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D0" w:rsidRPr="00A17AD0" w:rsidRDefault="00A17AD0" w:rsidP="00A17AD0">
      <w:pPr>
        <w:pStyle w:val="NoSpacing"/>
        <w:rPr>
          <w:b/>
        </w:rPr>
      </w:pPr>
      <w:r w:rsidRPr="00A17AD0">
        <w:rPr>
          <w:b/>
        </w:rPr>
        <w:t>BNSP AUCTION- JULY 12, 2015</w:t>
      </w:r>
    </w:p>
    <w:p w:rsidR="00A17AD0" w:rsidRPr="00A17AD0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A17AD0">
        <w:rPr>
          <w:rFonts w:ascii="Arial Narrow" w:hAnsi="Arial Narrow" w:cs="Estrangelo Edessa"/>
          <w:b/>
          <w:sz w:val="20"/>
          <w:szCs w:val="20"/>
        </w:rPr>
        <w:t xml:space="preserve">TROPICAL HUT – Panay Ave. cor. </w:t>
      </w:r>
      <w:proofErr w:type="spellStart"/>
      <w:r w:rsidRPr="00A17AD0">
        <w:rPr>
          <w:rFonts w:ascii="Arial Narrow" w:hAnsi="Arial Narrow" w:cs="Estrangelo Edessa"/>
          <w:b/>
          <w:sz w:val="20"/>
          <w:szCs w:val="20"/>
        </w:rPr>
        <w:t>Sct</w:t>
      </w:r>
      <w:proofErr w:type="spellEnd"/>
      <w:r w:rsidRPr="00A17AD0">
        <w:rPr>
          <w:rFonts w:ascii="Arial Narrow" w:hAnsi="Arial Narrow" w:cs="Estrangelo Edessa"/>
          <w:b/>
          <w:sz w:val="20"/>
          <w:szCs w:val="20"/>
        </w:rPr>
        <w:t xml:space="preserve">. </w:t>
      </w:r>
      <w:proofErr w:type="spellStart"/>
      <w:r w:rsidRPr="00A17AD0">
        <w:rPr>
          <w:rFonts w:ascii="Arial Narrow" w:hAnsi="Arial Narrow" w:cs="Estrangelo Edessa"/>
          <w:b/>
          <w:sz w:val="20"/>
          <w:szCs w:val="20"/>
        </w:rPr>
        <w:t>Borromeo</w:t>
      </w:r>
      <w:proofErr w:type="spellEnd"/>
      <w:r w:rsidRPr="00A17AD0">
        <w:rPr>
          <w:rFonts w:ascii="Arial Narrow" w:hAnsi="Arial Narrow" w:cs="Estrangelo Edessa"/>
          <w:b/>
          <w:sz w:val="20"/>
          <w:szCs w:val="20"/>
        </w:rPr>
        <w:t xml:space="preserve">, Q.C.       </w:t>
      </w:r>
    </w:p>
    <w:p w:rsidR="00A17AD0" w:rsidRPr="006D0DF3" w:rsidRDefault="00A17AD0" w:rsidP="00A17AD0">
      <w:pPr>
        <w:pStyle w:val="NoSpacing"/>
        <w:rPr>
          <w:rFonts w:ascii="Arial Narrow" w:hAnsi="Arial Narrow" w:cs="Estrangelo Edessa"/>
          <w:b/>
          <w:sz w:val="16"/>
          <w:szCs w:val="16"/>
        </w:rPr>
      </w:pPr>
      <w:r w:rsidRPr="006D0DF3">
        <w:rPr>
          <w:rFonts w:ascii="Arial Narrow" w:hAnsi="Arial Narrow" w:cs="Estrangelo Edess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A17AD0" w:rsidRPr="00A17AD0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A17AD0">
        <w:rPr>
          <w:rFonts w:ascii="Arial Narrow" w:hAnsi="Arial Narrow" w:cs="Estrangelo Edessa"/>
          <w:b/>
          <w:sz w:val="20"/>
          <w:szCs w:val="20"/>
        </w:rPr>
        <w:t>LOT NO.                          DESCRIPTION                   CONDITION                 TIPO     BIDS</w:t>
      </w:r>
    </w:p>
    <w:p w:rsidR="00A17AD0" w:rsidRPr="00A17AD0" w:rsidRDefault="00A17AD0" w:rsidP="00A17AD0">
      <w:pPr>
        <w:pStyle w:val="NoSpacing"/>
        <w:rPr>
          <w:rFonts w:ascii="Arial Narrow" w:hAnsi="Arial Narrow" w:cs="Estrangelo Edessa"/>
          <w:b/>
          <w:sz w:val="16"/>
          <w:szCs w:val="16"/>
        </w:rPr>
      </w:pPr>
    </w:p>
    <w:p w:rsidR="00A17AD0" w:rsidRPr="00A17AD0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A17AD0">
        <w:rPr>
          <w:rFonts w:ascii="Arial Narrow" w:hAnsi="Arial Narrow" w:cs="Estrangelo Edessa"/>
          <w:b/>
          <w:sz w:val="20"/>
          <w:szCs w:val="20"/>
        </w:rPr>
        <w:t xml:space="preserve">           COINS </w:t>
      </w:r>
    </w:p>
    <w:p w:rsidR="00A17AD0" w:rsidRPr="00A17AD0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A17AD0">
        <w:rPr>
          <w:rFonts w:ascii="Arial Narrow" w:hAnsi="Arial Narrow" w:cs="Estrangelo Edessa"/>
          <w:b/>
          <w:sz w:val="20"/>
          <w:szCs w:val="20"/>
        </w:rPr>
        <w:t xml:space="preserve">           </w:t>
      </w:r>
      <w:proofErr w:type="gramStart"/>
      <w:r w:rsidRPr="00A17AD0">
        <w:rPr>
          <w:rFonts w:ascii="Arial Narrow" w:hAnsi="Arial Narrow" w:cs="Estrangelo Edessa"/>
          <w:b/>
          <w:sz w:val="20"/>
          <w:szCs w:val="20"/>
        </w:rPr>
        <w:t>C/STAMP, QUARTO &amp; SPAN-PHILS.</w:t>
      </w:r>
      <w:proofErr w:type="gramEnd"/>
      <w:r w:rsidRPr="00A17AD0">
        <w:rPr>
          <w:rFonts w:ascii="Arial Narrow" w:hAnsi="Arial Narrow" w:cs="Estrangelo Edessa"/>
          <w:b/>
          <w:sz w:val="20"/>
          <w:szCs w:val="20"/>
        </w:rPr>
        <w:t xml:space="preserve">                                                    PHP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4950"/>
        <w:gridCol w:w="810"/>
        <w:gridCol w:w="450"/>
      </w:tblGrid>
      <w:tr w:rsidR="00A17AD0" w:rsidRPr="00B74D6F" w:rsidTr="00D72056">
        <w:tc>
          <w:tcPr>
            <w:tcW w:w="5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Counterstamp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, Peru 8R 1835 M.T. (5-4-3) Y:11 VF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5,500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NO DATE QUARTO BUST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2,700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1773 QUARTO RARE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13000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Isabel II 1868 set of 50c, 20c &amp; 10c, Nice toning VF+-XF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1884 ALFONSO XII 20 CENTAVOS VF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1885 ALFONSO XII 20 CENTAVOS AU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Spanfil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20 Centavos  Alfonso   1885 XF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hAnsi="Arial Narrow"/>
          <w:b/>
          <w:sz w:val="20"/>
          <w:szCs w:val="20"/>
        </w:rPr>
      </w:pPr>
      <w:r w:rsidRPr="00B74D6F">
        <w:rPr>
          <w:rFonts w:ascii="Arial Narrow" w:hAnsi="Arial Narrow"/>
          <w:b/>
          <w:sz w:val="20"/>
          <w:szCs w:val="20"/>
        </w:rPr>
        <w:t xml:space="preserve">       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B74D6F">
        <w:rPr>
          <w:rFonts w:ascii="Arial Narrow" w:hAnsi="Arial Narrow"/>
          <w:b/>
          <w:sz w:val="20"/>
          <w:szCs w:val="20"/>
        </w:rPr>
        <w:t xml:space="preserve"> USPI-COINS</w:t>
      </w:r>
    </w:p>
    <w:tbl>
      <w:tblPr>
        <w:tblStyle w:val="TableGrid"/>
        <w:tblW w:w="67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8"/>
        <w:gridCol w:w="4941"/>
        <w:gridCol w:w="8"/>
        <w:gridCol w:w="810"/>
        <w:gridCol w:w="453"/>
      </w:tblGrid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1915s ONE CENTAVO </w:t>
            </w:r>
            <w:r w:rsidRPr="00B74D6F">
              <w:rPr>
                <w:rFonts w:ascii="Arial Narrow" w:hAnsi="Arial Narrow" w:cstheme="minorHAnsi"/>
                <w:b/>
                <w:sz w:val="20"/>
                <w:szCs w:val="20"/>
              </w:rPr>
              <w:t>RARE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VG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1920s ONE CENTAVO </w:t>
            </w:r>
            <w:r w:rsidRPr="00B74D6F">
              <w:rPr>
                <w:rFonts w:ascii="Arial Narrow" w:hAnsi="Arial Narrow" w:cstheme="minorHAnsi"/>
                <w:b/>
                <w:sz w:val="20"/>
                <w:szCs w:val="20"/>
              </w:rPr>
              <w:t>SCARCE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VG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USPI 1c 1931M VF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USPI 1c 1933M VF+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USPI 1c 1937M VF+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USPI 1c 1941M VF+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USPI 1c 1944S UNC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USPi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One  Centavo    1944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  <w:t>BU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80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USPi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Ten   Centavos    1903s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  <w:t>VG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70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USPI    Ten   Centavos   1912s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  <w:t>VF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50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USPI    Ten   Centavos    1918s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  <w:t>XF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50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1935m 10 CENTAVOS NGC-AU 58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1,000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US-PI Ten Centavos 1945/1945 Date Double Struck. UNC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4,000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1903s 20 CENTAVOS VF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600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US-PI 1907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>, 20 cents &amp; 10 cents F.</w:t>
            </w:r>
          </w:p>
        </w:tc>
        <w:tc>
          <w:tcPr>
            <w:tcW w:w="81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USPI    Twenty   Centavos    1914s  G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70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1915S 20 CENTAVOS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200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USPI    Twenty   Centavos   1915s  G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90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USPI    Twenty   Centavos    1917s  VG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70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USPI    Twenty   Centavos    1929  F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70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1921 50 CENTAVOS UNC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550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US-PI 1921 50, 20 &amp; 10 cents F.</w:t>
            </w:r>
          </w:p>
        </w:tc>
        <w:tc>
          <w:tcPr>
            <w:tcW w:w="81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200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941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US-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Phils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r w:rsidRPr="00726E8C">
              <w:rPr>
                <w:rFonts w:ascii="Arial Narrow" w:hAnsi="Arial Narrow" w:cstheme="minorHAnsi"/>
                <w:b/>
                <w:sz w:val="20"/>
                <w:szCs w:val="20"/>
              </w:rPr>
              <w:t>One Peso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1906s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, NGC Fine Details. </w:t>
            </w:r>
            <w:r w:rsidRPr="00521B1C">
              <w:rPr>
                <w:rFonts w:ascii="Arial Narrow" w:hAnsi="Arial Narrow" w:cstheme="minorHAnsi"/>
                <w:b/>
                <w:sz w:val="20"/>
                <w:szCs w:val="20"/>
              </w:rPr>
              <w:t>RARE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Date  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85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949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1907s ONE PESO PCGS AU-58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5,000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4949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1907s ONE PESO STRAIGHT SERIFF VF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2,200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A17AD0">
        <w:tc>
          <w:tcPr>
            <w:tcW w:w="53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4949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1912s ONE PESO VF+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2,200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A17AD0" w:rsidRPr="00A17AD0" w:rsidRDefault="00A17AD0" w:rsidP="00A17AD0">
      <w:pPr>
        <w:pStyle w:val="NoSpacing"/>
        <w:rPr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hAnsi="Arial Narrow" w:cstheme="minorHAnsi"/>
          <w:b/>
          <w:sz w:val="20"/>
          <w:szCs w:val="20"/>
        </w:rPr>
      </w:pPr>
      <w:r w:rsidRPr="00B74D6F">
        <w:rPr>
          <w:rFonts w:ascii="Arial Narrow" w:hAnsi="Arial Narrow" w:cs="Estrangelo Edessa"/>
          <w:b/>
          <w:sz w:val="20"/>
          <w:szCs w:val="20"/>
        </w:rPr>
        <w:t xml:space="preserve">            </w:t>
      </w:r>
      <w:proofErr w:type="gramStart"/>
      <w:r w:rsidRPr="00B74D6F">
        <w:rPr>
          <w:rFonts w:ascii="Arial Narrow" w:hAnsi="Arial Narrow" w:cstheme="minorHAnsi"/>
          <w:b/>
          <w:sz w:val="20"/>
          <w:szCs w:val="20"/>
        </w:rPr>
        <w:t>GOLD  &amp;</w:t>
      </w:r>
      <w:proofErr w:type="gramEnd"/>
      <w:r w:rsidRPr="00B74D6F">
        <w:rPr>
          <w:rFonts w:ascii="Arial Narrow" w:hAnsi="Arial Narrow" w:cstheme="minorHAnsi"/>
          <w:b/>
          <w:sz w:val="20"/>
          <w:szCs w:val="20"/>
        </w:rPr>
        <w:t xml:space="preserve"> CULLION COINS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9"/>
        <w:gridCol w:w="567"/>
        <w:gridCol w:w="4950"/>
        <w:gridCol w:w="810"/>
        <w:gridCol w:w="450"/>
      </w:tblGrid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1500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, 1980 Pope John Paul II visit unlisted </w:t>
            </w:r>
            <w:r w:rsidRPr="00521B1C">
              <w:rPr>
                <w:rStyle w:val="5yl5"/>
                <w:rFonts w:ascii="Arial Narrow" w:hAnsi="Arial Narrow" w:cstheme="minorHAnsi"/>
                <w:b/>
                <w:sz w:val="20"/>
                <w:szCs w:val="20"/>
              </w:rPr>
              <w:t>Rare</w:t>
            </w: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Proof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40,000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35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China, 1982 Panda 8-k.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9" w:type="dxa"/>
        </w:trPr>
        <w:tc>
          <w:tcPr>
            <w:tcW w:w="56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Cullion, 20 Centavos Aluminum 1920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9" w:type="dxa"/>
        </w:trPr>
        <w:tc>
          <w:tcPr>
            <w:tcW w:w="56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Cullion, One Peso Aluminum ND (1920)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hAnsi="Arial Narrow"/>
          <w:b/>
          <w:sz w:val="20"/>
          <w:szCs w:val="20"/>
        </w:rPr>
      </w:pPr>
      <w:r w:rsidRPr="00B74D6F">
        <w:rPr>
          <w:rFonts w:ascii="Arial Narrow" w:hAnsi="Arial Narrow"/>
          <w:b/>
          <w:sz w:val="20"/>
          <w:szCs w:val="20"/>
        </w:rPr>
        <w:t xml:space="preserve">   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74D6F">
        <w:rPr>
          <w:rFonts w:ascii="Arial Narrow" w:hAnsi="Arial Narrow"/>
          <w:b/>
          <w:sz w:val="20"/>
          <w:szCs w:val="20"/>
        </w:rPr>
        <w:t xml:space="preserve"> REPUBLIC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74D6F">
        <w:rPr>
          <w:rFonts w:ascii="Arial Narrow" w:hAnsi="Arial Narrow"/>
          <w:b/>
          <w:sz w:val="20"/>
          <w:szCs w:val="20"/>
        </w:rPr>
        <w:t>/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B74D6F">
        <w:rPr>
          <w:rFonts w:ascii="Arial Narrow" w:hAnsi="Arial Narrow"/>
          <w:b/>
          <w:sz w:val="20"/>
          <w:szCs w:val="20"/>
        </w:rPr>
        <w:t>ABL  SET</w:t>
      </w:r>
      <w:proofErr w:type="gramEnd"/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1977FM 1, 5, 10, 20, 25 centavos &amp; 1 peso PROOF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ABL 1975 e Set (6) 1c up to 5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ABL 1976 f Set (6) 1c up to 5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ABL 1977 f Set (6) 1c up to 5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ABL 1978 f Set (6) 1c up to 5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4950" w:type="dxa"/>
            <w:vAlign w:val="center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1978 ABL 6 coin Franklin mint set 1c, 5c, 10c, 25c, 1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&amp; 5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330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ABL 1979 f Set (6) 1c up to 5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4950" w:type="dxa"/>
            <w:vAlign w:val="center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1980 ABL 6 coin Franklin mint set 1c,5c,10c,25c, 1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&amp; 5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330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ABL 1980 f Set (6) 1c up to 5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ABL 1981 f Set (6) 1c up to 5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ABL 1982 f Set (6) 1c up to 5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Phil. Coinage 1985 Series Set of (7) 1c up to 2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Phil. Coinage 1986 Series Set of (7) 1c up to 2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B74D6F">
        <w:rPr>
          <w:rFonts w:ascii="Arial Narrow" w:hAnsi="Arial Narrow" w:cs="Estrangelo Edessa"/>
          <w:b/>
          <w:sz w:val="20"/>
          <w:szCs w:val="20"/>
        </w:rPr>
        <w:t xml:space="preserve">        </w:t>
      </w:r>
      <w:r>
        <w:rPr>
          <w:rFonts w:ascii="Arial Narrow" w:hAnsi="Arial Narrow" w:cs="Estrangelo Edessa"/>
          <w:b/>
          <w:sz w:val="20"/>
          <w:szCs w:val="20"/>
        </w:rPr>
        <w:t xml:space="preserve"> </w:t>
      </w:r>
      <w:r w:rsidRPr="00B74D6F">
        <w:rPr>
          <w:rFonts w:ascii="Arial Narrow" w:hAnsi="Arial Narrow" w:cs="Estrangelo Edessa"/>
          <w:b/>
          <w:sz w:val="20"/>
          <w:szCs w:val="20"/>
        </w:rPr>
        <w:t xml:space="preserve">   </w:t>
      </w:r>
      <w:proofErr w:type="gramStart"/>
      <w:r w:rsidRPr="00B74D6F">
        <w:rPr>
          <w:rFonts w:ascii="Arial Narrow" w:hAnsi="Arial Narrow" w:cs="Estrangelo Edessa"/>
          <w:b/>
          <w:sz w:val="20"/>
          <w:szCs w:val="20"/>
        </w:rPr>
        <w:t>COMMEM.</w:t>
      </w:r>
      <w:proofErr w:type="gramEnd"/>
      <w:r w:rsidRPr="00B74D6F">
        <w:rPr>
          <w:rFonts w:ascii="Arial Narrow" w:hAnsi="Arial Narrow" w:cs="Estrangelo Edessa"/>
          <w:b/>
          <w:sz w:val="20"/>
          <w:szCs w:val="20"/>
        </w:rPr>
        <w:t xml:space="preserve"> &amp; PROOFS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18"/>
        <w:gridCol w:w="558"/>
        <w:gridCol w:w="4950"/>
        <w:gridCol w:w="810"/>
        <w:gridCol w:w="450"/>
      </w:tblGrid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Rizal Set (2) 50c &amp; One Peso 1861-1961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1970 Pope Paul VI &amp; Marcos One Peso Proof Like BU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750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1970 Papa Paulo VI Ferdinand Marcos nickel UNC</w:t>
            </w:r>
          </w:p>
        </w:tc>
        <w:tc>
          <w:tcPr>
            <w:tcW w:w="810" w:type="dxa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CB 25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Anniv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>. 1949-1974 w/ Blue Jacket Proof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900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Proof Set of (6) 1974 1c,5,10,25,50 &amp; 1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I.M.F. Meeting 1976 50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Proof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1,100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4950" w:type="dxa"/>
            <w:vAlign w:val="center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1878 - 1978 Quezon Monument 25 Pesos BU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4950" w:type="dxa"/>
            <w:vAlign w:val="center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1878 - 1978 President Manuel L Quezon 50 Pesos BU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900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4950" w:type="dxa"/>
            <w:vAlign w:val="center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1880-1980 MacArthur 25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Leyte Landing BU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MacArthur 1880-1980 25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Leyte Landing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1,450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People Power in packaging, BSP mint, 3 different.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230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1993 </w:t>
            </w:r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CB</w:t>
            </w: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Flora and Fauna coins 50c, 1, 2  &amp; 5 pesos </w:t>
            </w:r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SCARCE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380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1994 CB Flora &amp; Fauna last issue coins 10,25 &amp; 50c,1,2 &amp; 5 pesos </w:t>
            </w:r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SCARCE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520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1995 Pope John Paul II Medal World Youth Day 1995 AU</w:t>
            </w:r>
          </w:p>
        </w:tc>
        <w:tc>
          <w:tcPr>
            <w:tcW w:w="810" w:type="dxa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Jose Rizal Martyrdom, 1896-1996 Centennial Proof 500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Silver w/ Red Box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4,300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150 years Rizal UNC</w:t>
            </w:r>
          </w:p>
        </w:tc>
        <w:tc>
          <w:tcPr>
            <w:tcW w:w="810" w:type="dxa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4950" w:type="dxa"/>
            <w:vAlign w:val="center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KM-274  1898-1998 500 Peso Carlos P. Romulo Centennial Silver 92.5  28.28 grams dia. 38.60 mm. w/box Proof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6,000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Set of Heroes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commem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>. Coin collection 1898-1998Phil. Centennial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700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69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1998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Panunumpa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Pres. Joseph Estrada in original Packaging BSP mint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P10 Andres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Bonifacio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ika-150 years in original packaging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4950" w:type="dxa"/>
            <w:vAlign w:val="center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2008   5coin mint set 5, 10 &amp; 25c &amp; 1 &amp; 10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in 3.5”x 4.5” folder  Error in packing 25c &amp; 1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are 2004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780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4950" w:type="dxa"/>
            <w:vAlign w:val="center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2013  7coin mint set 1,5,10&amp; 25c, 1, 5 &amp; </w:t>
            </w:r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150th year Andres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Bonifacio</w:t>
            </w:r>
            <w:proofErr w:type="spellEnd"/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10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in 3.5”x 4.75”  folder</w:t>
            </w:r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780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4950" w:type="dxa"/>
            <w:vAlign w:val="center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2014  8coin mint set 5,10&amp; 25c, 1, 5 &amp; </w:t>
            </w:r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150th year </w:t>
            </w:r>
            <w:proofErr w:type="spellStart"/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Apolinario</w:t>
            </w:r>
            <w:proofErr w:type="spellEnd"/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Mabini</w:t>
            </w:r>
            <w:proofErr w:type="spellEnd"/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,  5 </w:t>
            </w:r>
            <w:proofErr w:type="spellStart"/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70th year Leyte Gulf Landing </w:t>
            </w: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&amp; 5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Bagong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Bayani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 in 3.5”x 4.75”  folder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780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Beato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Giovanni Paolo II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Bennedetto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XII, silver w/ slab case AU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900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Coin Sets of all Nation Republic of the Philippines 1983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Set of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Tandang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Sora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Commemorative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P50 coin Pope Francis Papal visit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Phils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>. Jan. 15-19, 2015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P50 coin Pope Francis Papal visit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Phils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>. Jan. 15-19, 2015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P50 coin Pope Francis Papal visit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Phils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>. Jan. 15-19, 2015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Type Set, Territorial coinage of the United States of America with cardboard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B74D6F">
        <w:rPr>
          <w:rFonts w:ascii="Arial Narrow" w:hAnsi="Arial Narrow"/>
          <w:b/>
          <w:sz w:val="20"/>
          <w:szCs w:val="20"/>
        </w:rPr>
        <w:t xml:space="preserve">    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B74D6F"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74D6F">
        <w:rPr>
          <w:rFonts w:ascii="Arial Narrow" w:hAnsi="Arial Narrow"/>
          <w:b/>
          <w:sz w:val="20"/>
          <w:szCs w:val="20"/>
        </w:rPr>
        <w:t xml:space="preserve"> WORLDWIDE COINS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10"/>
        <w:gridCol w:w="565"/>
        <w:gridCol w:w="4932"/>
        <w:gridCol w:w="6"/>
        <w:gridCol w:w="8"/>
        <w:gridCol w:w="810"/>
        <w:gridCol w:w="455"/>
      </w:tblGrid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4932" w:type="dxa"/>
          </w:tcPr>
          <w:p w:rsidR="00A17AD0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Britain Queen Elizabeth One Penny short set 1961-1967 </w:t>
            </w:r>
          </w:p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(7 pcs.)  VF-XF</w:t>
            </w:r>
          </w:p>
        </w:tc>
        <w:tc>
          <w:tcPr>
            <w:tcW w:w="824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200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4932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Calabria, Silver .925 Proof</w:t>
            </w:r>
          </w:p>
        </w:tc>
        <w:tc>
          <w:tcPr>
            <w:tcW w:w="824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650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4932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China One dollar Bust of Yuan Shih-Kai, Yr. 10 (1921) AU</w:t>
            </w:r>
          </w:p>
        </w:tc>
        <w:tc>
          <w:tcPr>
            <w:tcW w:w="824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1,800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4932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Germany    10 Pfennig   1900 and 1898     (2pcs.)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24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70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4932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Great   Britain   Penny 1936/ Half Penny  1931 XF-AU</w:t>
            </w:r>
          </w:p>
        </w:tc>
        <w:tc>
          <w:tcPr>
            <w:tcW w:w="824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80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4932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Hungary  2 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Florint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1947  UNC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24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4932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Mexico    1  Centavo    1940’s UNC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24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60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493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Netherlands   1880  1 Cent  VF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493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Isabel II 20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Reales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1860 VF+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1,800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493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Alfonso XII 5 Pesetas 1876 VG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1,000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0" w:type="dxa"/>
        </w:trPr>
        <w:tc>
          <w:tcPr>
            <w:tcW w:w="56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493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Silver Bar, 1776-1976 Bicentennial .999 One Ounce Bust of Pres. Washington &amp; Pres. Ford UNC 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1,500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0" w:type="dxa"/>
        </w:trPr>
        <w:tc>
          <w:tcPr>
            <w:tcW w:w="56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92</w:t>
            </w:r>
          </w:p>
        </w:tc>
        <w:tc>
          <w:tcPr>
            <w:tcW w:w="493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US-Liberty Head 5 Dollars 1901-S EF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15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0" w:type="dxa"/>
        </w:trPr>
        <w:tc>
          <w:tcPr>
            <w:tcW w:w="56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93</w:t>
            </w:r>
          </w:p>
        </w:tc>
        <w:tc>
          <w:tcPr>
            <w:tcW w:w="493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US-Indian Head 2-1/2 Dollars 1909 EF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8,500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0" w:type="dxa"/>
        </w:trPr>
        <w:tc>
          <w:tcPr>
            <w:tcW w:w="56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493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Silver One Ounce (Morgan 1889 C.C.)copy 2003 Proof</w:t>
            </w:r>
          </w:p>
        </w:tc>
        <w:tc>
          <w:tcPr>
            <w:tcW w:w="81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1,500</w:t>
            </w:r>
          </w:p>
        </w:tc>
        <w:tc>
          <w:tcPr>
            <w:tcW w:w="453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494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UK: HENRY VII GROAT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2,500</w:t>
            </w:r>
          </w:p>
        </w:tc>
        <w:tc>
          <w:tcPr>
            <w:tcW w:w="45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494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US   1994  Half  Dollar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Proof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90</w:t>
            </w:r>
          </w:p>
        </w:tc>
        <w:tc>
          <w:tcPr>
            <w:tcW w:w="45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  <w:tc>
          <w:tcPr>
            <w:tcW w:w="494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US   1994  Quarter  Dollar  Proof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60</w:t>
            </w:r>
          </w:p>
        </w:tc>
        <w:tc>
          <w:tcPr>
            <w:tcW w:w="45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494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US   1994  Dime Proof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50</w:t>
            </w:r>
          </w:p>
        </w:tc>
        <w:tc>
          <w:tcPr>
            <w:tcW w:w="45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494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US   1994  Nickel  Proof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40</w:t>
            </w:r>
          </w:p>
        </w:tc>
        <w:tc>
          <w:tcPr>
            <w:tcW w:w="45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94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US   1994  Cent  Proof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30</w:t>
            </w:r>
          </w:p>
        </w:tc>
        <w:tc>
          <w:tcPr>
            <w:tcW w:w="45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494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US   1990  Half  Dollar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Proof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90</w:t>
            </w:r>
          </w:p>
        </w:tc>
        <w:tc>
          <w:tcPr>
            <w:tcW w:w="45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494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US   1990  Quarter  Dollar Proof</w:t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 60</w:t>
            </w:r>
          </w:p>
        </w:tc>
        <w:tc>
          <w:tcPr>
            <w:tcW w:w="45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494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US   1990  Dime Proof</w:t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  50</w:t>
            </w:r>
          </w:p>
        </w:tc>
        <w:tc>
          <w:tcPr>
            <w:tcW w:w="45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94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US   1990  Nickel  Proof</w:t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A17AD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 40</w:t>
            </w:r>
          </w:p>
        </w:tc>
        <w:tc>
          <w:tcPr>
            <w:tcW w:w="45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494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US   1987  Half Dollar Proof</w:t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  90</w:t>
            </w:r>
          </w:p>
        </w:tc>
        <w:tc>
          <w:tcPr>
            <w:tcW w:w="45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  <w:tc>
          <w:tcPr>
            <w:tcW w:w="494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US   1987  Quarter   Dollar Proof</w:t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  60</w:t>
            </w:r>
          </w:p>
        </w:tc>
        <w:tc>
          <w:tcPr>
            <w:tcW w:w="45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107</w:t>
            </w:r>
          </w:p>
        </w:tc>
        <w:tc>
          <w:tcPr>
            <w:tcW w:w="494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US   1987  Dime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Proof</w:t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  50</w:t>
            </w:r>
          </w:p>
        </w:tc>
        <w:tc>
          <w:tcPr>
            <w:tcW w:w="45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5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494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US   1987  Nickel Proof</w:t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  40</w:t>
            </w:r>
          </w:p>
        </w:tc>
        <w:tc>
          <w:tcPr>
            <w:tcW w:w="455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B74D6F">
        <w:rPr>
          <w:rFonts w:ascii="Arial Narrow" w:hAnsi="Arial Narrow"/>
          <w:b/>
          <w:sz w:val="20"/>
          <w:szCs w:val="20"/>
        </w:rPr>
        <w:t xml:space="preserve">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74D6F">
        <w:rPr>
          <w:rFonts w:ascii="Arial Narrow" w:hAnsi="Arial Narrow"/>
          <w:b/>
          <w:sz w:val="20"/>
          <w:szCs w:val="20"/>
        </w:rPr>
        <w:t xml:space="preserve">    PATTERN &amp; MEDALS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109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Pattern, CB One Peso, Harvest Walking Right. Bronze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1,600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Military History of the Philippines Medals 10 pcs. 1918-1946, Bronze very nice condition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PNAS Medal 1975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112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PNAS Medal 1976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113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PNAS Medal 1977 (#45)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450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PNAS Medal 1981 Pope John visit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750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PNAS Medal 1984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116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PNAS Medal 1985 Virgin Mary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117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PNAS Medal 1896-1996 K.K.K. 100</w:t>
            </w: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  <w:vertAlign w:val="superscript"/>
              </w:rPr>
              <w:t>th</w:t>
            </w: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Anniv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 Bronze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450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118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PNAS Medal 1896-1996 K.K.K. 100</w:t>
            </w: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  <w:vertAlign w:val="superscript"/>
              </w:rPr>
              <w:t>th</w:t>
            </w: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Anniv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 Silver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119</w:t>
            </w:r>
          </w:p>
        </w:tc>
        <w:tc>
          <w:tcPr>
            <w:tcW w:w="4950" w:type="dxa"/>
            <w:vAlign w:val="center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PNAS Medal (1896-1996) 100</w:t>
            </w:r>
            <w:r w:rsidRPr="00B74D6F">
              <w:rPr>
                <w:rFonts w:ascii="Arial Narrow" w:eastAsia="Times New Roman" w:hAnsi="Arial Narrow" w:cstheme="minorHAnsi"/>
                <w:sz w:val="20"/>
                <w:szCs w:val="20"/>
                <w:vertAlign w:val="superscript"/>
              </w:rPr>
              <w:t>th</w:t>
            </w: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Anniv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. Revolution bronze 100 pcs. Mintage (Die destroyed) Very Rare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4950" w:type="dxa"/>
            <w:vAlign w:val="center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PNAS Medal (1896-1996) 100</w:t>
            </w:r>
            <w:r w:rsidRPr="00B74D6F">
              <w:rPr>
                <w:rFonts w:ascii="Arial Narrow" w:eastAsia="Times New Roman" w:hAnsi="Arial Narrow" w:cstheme="minorHAnsi"/>
                <w:sz w:val="20"/>
                <w:szCs w:val="20"/>
                <w:vertAlign w:val="superscript"/>
              </w:rPr>
              <w:t>th</w:t>
            </w: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Anniv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. Revolution silver plated 100 pcs. Mintage (Die destroyed) Very Rare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121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75</w:t>
            </w:r>
            <w:r w:rsidRPr="00B74D6F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TH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ANNIVERSARY OF QUEZON CITY COMMEMORATIVE MEDAL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650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hAnsi="Arial Narrow"/>
          <w:b/>
          <w:sz w:val="20"/>
          <w:szCs w:val="20"/>
        </w:rPr>
      </w:pPr>
      <w:r w:rsidRPr="00B74D6F">
        <w:rPr>
          <w:rFonts w:ascii="Arial Narrow" w:hAnsi="Arial Narrow"/>
          <w:b/>
          <w:sz w:val="20"/>
          <w:szCs w:val="20"/>
        </w:rPr>
        <w:t xml:space="preserve">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74D6F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74D6F">
        <w:rPr>
          <w:rFonts w:ascii="Arial Narrow" w:hAnsi="Arial Narrow"/>
          <w:b/>
          <w:sz w:val="20"/>
          <w:szCs w:val="20"/>
        </w:rPr>
        <w:t xml:space="preserve"> TOKENS: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121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Philippine Token. FALGAS / Coin Mini Cars. Bump Car Token during the ‘70s. Scarce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122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Philippine Token. WHIMSY / Cat with a Hat. Rev: SUPER X. Used in Kids Mini Gym @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Shangri-la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Plaza,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Mandaluyong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. Scarce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123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Philippine Token. Wonderful World of Whimsy, Kids Car Token. Scarce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124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Videoke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Token (Early 2000). Guitar / Musical Notes.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125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Arcade Token. PIXIELAND / For Amusement Only    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126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Arcade Token. BIBO/ For Amusement Only  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127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Arcade Token. DE LUXE Amusement/A Rooster/1997         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128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Arcade Token. CAPCOM Enterprises /WOLVERINE/RYU 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129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Arcade Token. E &amp; M / For Amusement Only 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Arcade Token. SEGA/ GIFT GATE (1990’s)   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131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Arcade Token. TAITO / For Amusement Only / 1992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132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Arcade Token. JAC / Game Esquire / 1982    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133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Arcade Token. SUPERMARIO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134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Arcade Token. FUNHOUSE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135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Arcade Token. LC / No Cash Value 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136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Arcade Token. A Pineapple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30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137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Token. Casino Filipino / PAGCOR / 1998 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138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Token. Princess Cruises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30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139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Token. Twenty Five Cents / A Ship 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30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  <w:tc>
          <w:tcPr>
            <w:tcW w:w="4950" w:type="dxa"/>
          </w:tcPr>
          <w:p w:rsidR="00A17AD0" w:rsidRPr="00B74D6F" w:rsidRDefault="00A17AD0" w:rsidP="00AE1578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b/>
                <w:sz w:val="20"/>
                <w:szCs w:val="20"/>
              </w:rPr>
              <w:t>Big lot</w:t>
            </w:r>
            <w:bookmarkStart w:id="0" w:name="_GoBack"/>
            <w:bookmarkEnd w:id="0"/>
            <w:r w:rsidRPr="00B74D6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:  </w:t>
            </w:r>
            <w:r w:rsidR="00CE083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7 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Diff. </w:t>
            </w:r>
            <w:r w:rsidRPr="00B74D6F">
              <w:rPr>
                <w:rFonts w:ascii="Arial Narrow" w:hAnsi="Arial Narrow" w:cstheme="minorHAnsi"/>
                <w:b/>
                <w:sz w:val="20"/>
                <w:szCs w:val="20"/>
              </w:rPr>
              <w:t>Paper Money , Coins &amp; 3 medals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</w:p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B74D6F">
        <w:rPr>
          <w:rFonts w:ascii="Arial Narrow" w:hAnsi="Arial Narrow" w:cs="Estrangelo Edessa"/>
          <w:b/>
          <w:sz w:val="20"/>
          <w:szCs w:val="20"/>
        </w:rPr>
        <w:t xml:space="preserve">           PAPER MONEY</w:t>
      </w:r>
    </w:p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B74D6F">
        <w:rPr>
          <w:rFonts w:ascii="Arial Narrow" w:hAnsi="Arial Narrow" w:cs="Estrangelo Edessa"/>
          <w:b/>
          <w:sz w:val="20"/>
          <w:szCs w:val="20"/>
        </w:rPr>
        <w:t xml:space="preserve">           PNB                                                                                                        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141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20 CENTAVOS PNB EMERGENCY CIRCULATING NOTE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2,200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eastAsia="Calibri" w:hAnsi="Arial Narrow" w:cs="Calibri"/>
          <w:b/>
          <w:sz w:val="20"/>
          <w:szCs w:val="20"/>
        </w:rPr>
      </w:pPr>
      <w:r w:rsidRPr="00B74D6F">
        <w:rPr>
          <w:rFonts w:ascii="Arial Narrow" w:eastAsia="Calibri" w:hAnsi="Arial Narrow" w:cs="Calibri"/>
          <w:b/>
          <w:sz w:val="20"/>
          <w:szCs w:val="20"/>
        </w:rPr>
        <w:t xml:space="preserve">           BPI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142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>10 PESOS BPI / GARCIA-OCAMPOS / RADAR SERIAL / E59195E / EF</w:t>
            </w: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>2,500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eastAsia="Calibri" w:hAnsi="Arial Narrow" w:cs="Calibri"/>
          <w:color w:val="FF0000"/>
          <w:sz w:val="20"/>
          <w:szCs w:val="20"/>
        </w:rPr>
      </w:pPr>
      <w:r w:rsidRPr="00B74D6F">
        <w:rPr>
          <w:rFonts w:ascii="Arial Narrow" w:eastAsia="Calibri" w:hAnsi="Arial Narrow" w:cs="Calibri"/>
          <w:b/>
          <w:sz w:val="20"/>
          <w:szCs w:val="20"/>
        </w:rPr>
        <w:t xml:space="preserve">          VICTORY   </w:t>
      </w:r>
      <w:r w:rsidRPr="00B74D6F">
        <w:rPr>
          <w:rFonts w:ascii="Arial Narrow" w:eastAsia="Calibri" w:hAnsi="Arial Narrow" w:cs="Calibri"/>
          <w:b/>
          <w:sz w:val="20"/>
          <w:szCs w:val="20"/>
        </w:rPr>
        <w:tab/>
      </w:r>
    </w:p>
    <w:tbl>
      <w:tblPr>
        <w:tblStyle w:val="TableGrid"/>
        <w:tblW w:w="6768" w:type="dxa"/>
        <w:tblLayout w:type="fixed"/>
        <w:tblLook w:val="04A0" w:firstRow="1" w:lastRow="0" w:firstColumn="1" w:lastColumn="0" w:noHBand="0" w:noVBand="1"/>
      </w:tblPr>
      <w:tblGrid>
        <w:gridCol w:w="558"/>
        <w:gridCol w:w="4950"/>
        <w:gridCol w:w="810"/>
        <w:gridCol w:w="450"/>
      </w:tblGrid>
      <w:tr w:rsidR="00A17AD0" w:rsidRPr="00B74D6F" w:rsidTr="00D720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143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Victory Five Pesos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Osmena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>-Hernandez F16533053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 250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58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144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Victory P10 F15017732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eastAsia="Calibri" w:hAnsi="Arial Narrow" w:cs="Calibri"/>
          <w:b/>
          <w:sz w:val="20"/>
          <w:szCs w:val="20"/>
        </w:rPr>
      </w:pPr>
      <w:r w:rsidRPr="00B74D6F">
        <w:rPr>
          <w:rFonts w:ascii="Arial Narrow" w:eastAsia="Calibri" w:hAnsi="Arial Narrow" w:cs="Calibri"/>
          <w:b/>
          <w:sz w:val="20"/>
          <w:szCs w:val="20"/>
        </w:rPr>
        <w:t xml:space="preserve">          ENGLISH / PILIPINO / ABL / NDS SERIES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18"/>
        <w:gridCol w:w="9"/>
        <w:gridCol w:w="549"/>
        <w:gridCol w:w="4927"/>
        <w:gridCol w:w="9"/>
        <w:gridCol w:w="6"/>
        <w:gridCol w:w="8"/>
        <w:gridCol w:w="802"/>
        <w:gridCol w:w="8"/>
        <w:gridCol w:w="450"/>
      </w:tblGrid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145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 PESO ENGLISH SERIES MACAPAGAL-CASTILLO UNC</w:t>
            </w:r>
          </w:p>
        </w:tc>
        <w:tc>
          <w:tcPr>
            <w:tcW w:w="825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146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 PESO ENGLISH SERIES MARCOS-CALALANG UNC</w:t>
            </w:r>
          </w:p>
        </w:tc>
        <w:tc>
          <w:tcPr>
            <w:tcW w:w="825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 30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147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 PESOS ENGLISH SERIES MACAPAGAL-CASTILLO UNC</w:t>
            </w:r>
          </w:p>
        </w:tc>
        <w:tc>
          <w:tcPr>
            <w:tcW w:w="825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  30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148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 PESOS ENGLISH SERIES MACAPAGAL-CASTILLO UNC</w:t>
            </w:r>
          </w:p>
        </w:tc>
        <w:tc>
          <w:tcPr>
            <w:tcW w:w="825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 40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149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5c CB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Quirino-Cuaderno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569912 AU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50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10c CB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Magasaysay-Cuaderno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656153 AU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50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151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20c CB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Magasaysay-Cuaderno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080919 AU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50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152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Set ½ Peso/50 centavos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Quirino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>-Magsaysay Fractional notes 5, 10 &amp; 20 cents, 3 pcs. AU</w:t>
            </w:r>
          </w:p>
        </w:tc>
        <w:tc>
          <w:tcPr>
            <w:tcW w:w="825" w:type="dxa"/>
            <w:gridSpan w:val="4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600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153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P5 English Series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Macapagal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>-Castillo, 5 pcs. AU</w:t>
            </w:r>
          </w:p>
        </w:tc>
        <w:tc>
          <w:tcPr>
            <w:tcW w:w="825" w:type="dxa"/>
            <w:gridSpan w:val="4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160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154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P5 Pilipino/Marcos-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Licasros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improved design R039018 UNC</w:t>
            </w:r>
          </w:p>
        </w:tc>
        <w:tc>
          <w:tcPr>
            <w:tcW w:w="825" w:type="dxa"/>
            <w:gridSpan w:val="4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150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155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P10 English Series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Macapagal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>-Castillo UNC</w:t>
            </w:r>
          </w:p>
        </w:tc>
        <w:tc>
          <w:tcPr>
            <w:tcW w:w="825" w:type="dxa"/>
            <w:gridSpan w:val="4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60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156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P10 English Series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Macapagal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>-Castillo, 5 pcs. AU</w:t>
            </w:r>
          </w:p>
        </w:tc>
        <w:tc>
          <w:tcPr>
            <w:tcW w:w="825" w:type="dxa"/>
            <w:gridSpan w:val="4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250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157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10 PESOS ENGLISH SERIES MACAPAGAL-CASTILLO UNC</w:t>
            </w:r>
          </w:p>
        </w:tc>
        <w:tc>
          <w:tcPr>
            <w:tcW w:w="825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70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158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P10 English Series Marcos-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Licaros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UNC</w:t>
            </w:r>
          </w:p>
        </w:tc>
        <w:tc>
          <w:tcPr>
            <w:tcW w:w="825" w:type="dxa"/>
            <w:gridSpan w:val="4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60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2"/>
          <w:wBefore w:w="27" w:type="dxa"/>
        </w:trPr>
        <w:tc>
          <w:tcPr>
            <w:tcW w:w="549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159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5 PESOS NDS RAMOS-CUISIA SP792606 UNC</w:t>
            </w:r>
          </w:p>
        </w:tc>
        <w:tc>
          <w:tcPr>
            <w:tcW w:w="825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120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2"/>
          <w:wBefore w:w="27" w:type="dxa"/>
        </w:trPr>
        <w:tc>
          <w:tcPr>
            <w:tcW w:w="549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160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20 PESOS NDS CORY-FERNANDEZ BJ195193 UNC</w:t>
            </w:r>
          </w:p>
        </w:tc>
        <w:tc>
          <w:tcPr>
            <w:tcW w:w="825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100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2"/>
          <w:wBefore w:w="27" w:type="dxa"/>
        </w:trPr>
        <w:tc>
          <w:tcPr>
            <w:tcW w:w="549" w:type="dxa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161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P20 Pilipino Series Marcos-</w:t>
            </w:r>
            <w:proofErr w:type="spellStart"/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Calalang</w:t>
            </w:r>
            <w:proofErr w:type="spellEnd"/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UNC </w:t>
            </w:r>
          </w:p>
        </w:tc>
        <w:tc>
          <w:tcPr>
            <w:tcW w:w="825" w:type="dxa"/>
            <w:gridSpan w:val="4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60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162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English Series 20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pesosMarcos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-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Licaros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SN# DX093929 CU</w:t>
            </w:r>
          </w:p>
        </w:tc>
        <w:tc>
          <w:tcPr>
            <w:tcW w:w="825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120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163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P50 English Series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Macapagal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>-Castillo, 3 pcs. AU</w:t>
            </w:r>
          </w:p>
        </w:tc>
        <w:tc>
          <w:tcPr>
            <w:tcW w:w="825" w:type="dxa"/>
            <w:gridSpan w:val="4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250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164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P50 English Series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Macapagal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>-Castillo UNC</w:t>
            </w:r>
          </w:p>
        </w:tc>
        <w:tc>
          <w:tcPr>
            <w:tcW w:w="825" w:type="dxa"/>
            <w:gridSpan w:val="4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80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165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50 PESOS NDS CORY-CUISIA MW128669 UNC</w:t>
            </w:r>
          </w:p>
        </w:tc>
        <w:tc>
          <w:tcPr>
            <w:tcW w:w="825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150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166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50 PESOS NDS NO DATE RAMOS-SINGSON DG178178 UNC</w:t>
            </w:r>
          </w:p>
        </w:tc>
        <w:tc>
          <w:tcPr>
            <w:tcW w:w="825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150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167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50 PESOS NDS NO DATE RAMOS-SINGSON 50 YRS OF CB UNC</w:t>
            </w:r>
          </w:p>
        </w:tc>
        <w:tc>
          <w:tcPr>
            <w:tcW w:w="825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150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168</w:t>
            </w:r>
          </w:p>
        </w:tc>
        <w:tc>
          <w:tcPr>
            <w:tcW w:w="4927" w:type="dxa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P100 English Series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Quirino-Cuaderno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A068606 UNC </w:t>
            </w:r>
          </w:p>
        </w:tc>
        <w:tc>
          <w:tcPr>
            <w:tcW w:w="825" w:type="dxa"/>
            <w:gridSpan w:val="4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400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169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100 PESOS NDS RAMOS-SINGSON TE114327 UNC</w:t>
            </w:r>
          </w:p>
        </w:tc>
        <w:tc>
          <w:tcPr>
            <w:tcW w:w="825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200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172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200 ENGLISH / QUIRINO-CUADERNO / A016430 / UNC</w:t>
            </w:r>
          </w:p>
        </w:tc>
        <w:tc>
          <w:tcPr>
            <w:tcW w:w="825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300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173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P200 English Series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Quirino-Cuaderno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038155 UNC</w:t>
            </w:r>
          </w:p>
        </w:tc>
        <w:tc>
          <w:tcPr>
            <w:tcW w:w="825" w:type="dxa"/>
            <w:gridSpan w:val="4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230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174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200 PESOS NDS 2002 ARROYO-BUENAVENTURA B399872 UNC</w:t>
            </w:r>
          </w:p>
        </w:tc>
        <w:tc>
          <w:tcPr>
            <w:tcW w:w="825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300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175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P500 English Series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Quirino-Cuaderno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A006227 AU</w:t>
            </w:r>
          </w:p>
        </w:tc>
        <w:tc>
          <w:tcPr>
            <w:tcW w:w="825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>1,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176</w:t>
            </w:r>
          </w:p>
        </w:tc>
        <w:tc>
          <w:tcPr>
            <w:tcW w:w="4927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English Series 500 pesos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  <w:u w:val="single"/>
              </w:rPr>
              <w:t>Quirino</w:t>
            </w: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-Cuaderno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SN#A 000392 CU</w:t>
            </w:r>
          </w:p>
        </w:tc>
        <w:tc>
          <w:tcPr>
            <w:tcW w:w="825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2,800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177</w:t>
            </w:r>
          </w:p>
        </w:tc>
        <w:tc>
          <w:tcPr>
            <w:tcW w:w="493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 PISO PILIPINO / MARCOS-CALALANG / FANCY SERIAL / FK100000 / UNC</w:t>
            </w:r>
          </w:p>
        </w:tc>
        <w:tc>
          <w:tcPr>
            <w:tcW w:w="81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250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178</w:t>
            </w:r>
          </w:p>
        </w:tc>
        <w:tc>
          <w:tcPr>
            <w:tcW w:w="493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P5 Pilipino Series Marcos-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Licaros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UNC</w:t>
            </w:r>
          </w:p>
        </w:tc>
        <w:tc>
          <w:tcPr>
            <w:tcW w:w="816" w:type="dxa"/>
            <w:gridSpan w:val="3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 50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179</w:t>
            </w:r>
          </w:p>
        </w:tc>
        <w:tc>
          <w:tcPr>
            <w:tcW w:w="493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P5 ABL Marcos-Fernandez, 3 pcs. UNC </w:t>
            </w:r>
          </w:p>
        </w:tc>
        <w:tc>
          <w:tcPr>
            <w:tcW w:w="816" w:type="dxa"/>
            <w:gridSpan w:val="3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 60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180</w:t>
            </w:r>
          </w:p>
        </w:tc>
        <w:tc>
          <w:tcPr>
            <w:tcW w:w="493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P2 ABL Marcos-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Cuisia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, 4 pcs. UNC </w:t>
            </w:r>
          </w:p>
        </w:tc>
        <w:tc>
          <w:tcPr>
            <w:tcW w:w="816" w:type="dxa"/>
            <w:gridSpan w:val="3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 50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181</w:t>
            </w:r>
          </w:p>
        </w:tc>
        <w:tc>
          <w:tcPr>
            <w:tcW w:w="4942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 PISO ABL / MARCOS-LICAROS / LIGHT BSP SEAL / SEMI SOLID / EN999666 / UNC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182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P2 ABL Marcos-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Cuisia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OP Pope John Paul II Feb. 1981 visit, 10pcs. UNC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300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183</w:t>
            </w:r>
          </w:p>
        </w:tc>
        <w:tc>
          <w:tcPr>
            <w:tcW w:w="4942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ABL, 2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Marcos-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Laya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, Blk. SN. J*000300 UNC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184</w:t>
            </w:r>
          </w:p>
        </w:tc>
        <w:tc>
          <w:tcPr>
            <w:tcW w:w="4942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ABL P2 Marcos-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Laya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ovpt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Pagdalaw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ng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Papa Juan Pablo II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sn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RY212045 UNC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 50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185</w:t>
            </w:r>
          </w:p>
        </w:tc>
        <w:tc>
          <w:tcPr>
            <w:tcW w:w="4942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ABL P2 Marcos-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Laya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SN# TH643408 UNC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 50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186</w:t>
            </w:r>
          </w:p>
        </w:tc>
        <w:tc>
          <w:tcPr>
            <w:tcW w:w="4942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ABL P5 Marcos-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Licaros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sn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# SB567308 UNC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 50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187</w:t>
            </w:r>
          </w:p>
        </w:tc>
        <w:tc>
          <w:tcPr>
            <w:tcW w:w="4942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NDS first issue 5 Pesos Marcos-Fernandez Black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sn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# A018886 CU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140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188</w:t>
            </w:r>
          </w:p>
        </w:tc>
        <w:tc>
          <w:tcPr>
            <w:tcW w:w="4942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 PISO NDS / MARCOS-FERNANDEZ / F314642 / UNC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100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189</w:t>
            </w:r>
          </w:p>
        </w:tc>
        <w:tc>
          <w:tcPr>
            <w:tcW w:w="4942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NDS 5 Pesos Cory-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Cuisia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Red HV381171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150</w:t>
            </w:r>
          </w:p>
        </w:tc>
        <w:tc>
          <w:tcPr>
            <w:tcW w:w="4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190</w:t>
            </w:r>
          </w:p>
        </w:tc>
        <w:tc>
          <w:tcPr>
            <w:tcW w:w="4950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NDS 5 Pesos Cory Fernandez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ovpt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sagisag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ng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pangulo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ng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Pilipinas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CA338021 UNC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 60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191</w:t>
            </w:r>
          </w:p>
        </w:tc>
        <w:tc>
          <w:tcPr>
            <w:tcW w:w="4950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PILIPINO / IMPROVED DESIGN / MARCOS-LICAROS / AB938972 / ONLY 1.75m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192</w:t>
            </w:r>
          </w:p>
        </w:tc>
        <w:tc>
          <w:tcPr>
            <w:tcW w:w="4950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PILIPINO / MARCOS-CALALANG / A555867 / UNC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193</w:t>
            </w:r>
          </w:p>
        </w:tc>
        <w:tc>
          <w:tcPr>
            <w:tcW w:w="4950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PILIPINO /MARCOS-LICAROS/R040689/ UNC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194</w:t>
            </w:r>
          </w:p>
        </w:tc>
        <w:tc>
          <w:tcPr>
            <w:tcW w:w="4950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P5 New Series Aquino-Fernandez OP San Lorenzo Ruiz 1987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cannonization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>, 5pcs. UNC</w:t>
            </w:r>
          </w:p>
        </w:tc>
        <w:tc>
          <w:tcPr>
            <w:tcW w:w="810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140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8" w:type="dxa"/>
        </w:trPr>
        <w:tc>
          <w:tcPr>
            <w:tcW w:w="558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195</w:t>
            </w:r>
          </w:p>
        </w:tc>
        <w:tc>
          <w:tcPr>
            <w:tcW w:w="4950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P20 NDS Microcredit 2005Arroyo-BuenaventuraUNC</w:t>
            </w:r>
          </w:p>
        </w:tc>
        <w:tc>
          <w:tcPr>
            <w:tcW w:w="810" w:type="dxa"/>
            <w:gridSpan w:val="2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 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196</w:t>
            </w:r>
          </w:p>
        </w:tc>
        <w:tc>
          <w:tcPr>
            <w:tcW w:w="4950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(2 pcs.) ABL 20P Marcos-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Licaros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SNEAKER Note </w:t>
            </w: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RH835388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&amp; Marcos-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Laya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RG308592 (Prefix before sneaker RH)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. Both Prefix Scarce. UNC  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197</w:t>
            </w:r>
          </w:p>
        </w:tc>
        <w:tc>
          <w:tcPr>
            <w:tcW w:w="4950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NDS 20 Pesos 2001 Estrada-Buenaventura  </w:t>
            </w: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BLUE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JW832597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UNC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198</w:t>
            </w:r>
          </w:p>
        </w:tc>
        <w:tc>
          <w:tcPr>
            <w:tcW w:w="4950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NDS 20 Pesos 2001 Arroyo-Buenaventura  </w:t>
            </w: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BLUE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NL708370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199</w:t>
            </w:r>
          </w:p>
        </w:tc>
        <w:tc>
          <w:tcPr>
            <w:tcW w:w="4950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ABL 100 Pesos Marcos-Fernandez NC076783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4950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NDS 100 Pesos Ramos-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Singson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Red</w:t>
            </w:r>
            <w:r w:rsidRPr="00B74D6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A020546   </w:t>
            </w:r>
            <w:r w:rsidRPr="00B74D6F">
              <w:rPr>
                <w:rFonts w:ascii="Arial Narrow" w:hAnsi="Arial Narrow"/>
                <w:sz w:val="20"/>
                <w:szCs w:val="20"/>
              </w:rPr>
              <w:t>UNC</w:t>
            </w:r>
            <w:r w:rsidRPr="00B74D6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201</w:t>
            </w:r>
          </w:p>
        </w:tc>
        <w:tc>
          <w:tcPr>
            <w:tcW w:w="4950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100 PISO NDS / AQUINO-TETANGCO / ZT137423 / 2012 / REGULAR NOTE BETWEEN MASON OVERPRINT AND MANILA HOTEL OVERPRINT / UNC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202</w:t>
            </w:r>
          </w:p>
        </w:tc>
        <w:tc>
          <w:tcPr>
            <w:tcW w:w="4950" w:type="dxa"/>
            <w:gridSpan w:val="4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P200 NGC ika-60 Central Banking in the Philippines 1949-2009 UNC</w:t>
            </w:r>
          </w:p>
        </w:tc>
        <w:tc>
          <w:tcPr>
            <w:tcW w:w="81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B74D6F">
        <w:rPr>
          <w:rFonts w:ascii="Arial Narrow" w:eastAsia="Calibri" w:hAnsi="Arial Narrow" w:cs="Calibri"/>
          <w:b/>
          <w:sz w:val="20"/>
          <w:szCs w:val="20"/>
        </w:rPr>
        <w:lastRenderedPageBreak/>
        <w:t xml:space="preserve">      </w:t>
      </w:r>
      <w:r>
        <w:rPr>
          <w:rFonts w:ascii="Arial Narrow" w:eastAsia="Calibri" w:hAnsi="Arial Narrow" w:cs="Calibri"/>
          <w:b/>
          <w:sz w:val="20"/>
          <w:szCs w:val="20"/>
        </w:rPr>
        <w:t xml:space="preserve"> </w:t>
      </w:r>
      <w:r w:rsidRPr="00B74D6F">
        <w:rPr>
          <w:rFonts w:ascii="Arial Narrow" w:eastAsia="Calibri" w:hAnsi="Arial Narrow" w:cs="Calibri"/>
          <w:b/>
          <w:sz w:val="20"/>
          <w:szCs w:val="20"/>
        </w:rPr>
        <w:t xml:space="preserve">    SOLID SERIAL / LADDER SERIAL / MILLIONTH NOTE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17"/>
        <w:gridCol w:w="543"/>
        <w:gridCol w:w="16"/>
        <w:gridCol w:w="4950"/>
        <w:gridCol w:w="810"/>
        <w:gridCol w:w="450"/>
      </w:tblGrid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203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 PISO ABL / SOLID SERIAL / MARCOS-LAYA / BLACK / BSP DARK SEAL / TD444444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450 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204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 PISO ABL / SOLID SERIAL / MARCOS-LAYA / RED / FM444444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450 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205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 PISO ABL / SOLID SERIAL / MARCOS-LAYA / RED / FM444444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450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206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 PISO ABL / SOLID SERIAL / MARCOS-LAYA / RED / AK555555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550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207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 PISO ABL / SOLID SERIAL / MARCOS-FERNANDEZ / RED / KU666666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550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208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 PISO NDS / SOLID SERIAL / MARCOS-FERNANDEZ / AV333333 / UNC / SCARCE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209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 PISO NDS / SOLID SERIAL / KABABAIHAN O.P. / BLACK / YU999999 / UNC / SCARCE</w:t>
            </w: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6,500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210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 PISO NDS / SOLID SERIAL / CORY-CUISIA / RED / GT666666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211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ABL 5 Pesos Marcos-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Laya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Red AH777777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212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2001 10 Pesos Arroyo-Buenaventura EH444444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213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ABL / SOLID SERIAL / MARCOS-LICAROS / BLACK / BSP DARK SEAL / KB111111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550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214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ABL / SOLID SERIAL / MARCOS-FERNANDEZ / BLACK / BSP DARK SEAL / ZU111111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450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215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ABL / SOLID SERIAL / MARCOS-FERNANDEZ / BLACK / BSP DARK SEAL / ZL222222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450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216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ABL / SOLID SERIAL / MARCOS-FERNANDEZ / BLACK / BSP DARK SEAL / ZV333333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450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217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ABL / SOLID SERIAL / MARCOS-FERNANDEZ / BLACK / BSP DARK SEAL / ZG444444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400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218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ABL / SOLID SERIAL / MARCOS-FERNANDEZ / BLACK / BSP DARK SEAL / ZV555555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450 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219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ABL / SOLID SERIAL / MARCOS-FERNANDEZ / BLACK / BSP DARK SEAL / ZR666666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450 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220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ABL / SOLID SERIAL / MARCOS-FERNANDEZ / BLACK / BSP DARK SEAL / ZV777777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450 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221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ABL / SOLID SERIAL / MARCOS-FERNANDEZ / BLACK / BSP DARK SEAL / ZV999999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450 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222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 PISO ABL / SOLID SERIAL / MARCOS-FERNANDEZ / AP777777 / UNC / SCARCE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2,000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223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SOLID SERIAL / CORY-FERNANDEZ / BLACK / NH111111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224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SOLID SERIAL / CORY-FERNANDEZ / BLACK / ND222222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225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SOLID SERIAL / CORY-FERNANDEZ / BLACK / ND333333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226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SOLID SERIAL / CORY-FERNANDEZ / BLACK / NC444444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227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SOLID SERIAL / CORY-FERNANDEZ / BLACK / LY555555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228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SOLID SERIAL / CORY-FERNANDEZ / BLACK / NP666666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229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SOLID SERIAL / CORY-FERNANDEZ / BLACK / NP777777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230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SOLID SERIAL / CORY-FERNANDEZ / BLACK / NQ999999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231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SOLID SERIAL / CORY-CUISIA / BLACK / VQ222222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232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SOLID SERIAL / CORY-CUISIA / BLACK / WB444444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250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233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SOLID SERIAL / CORY-CUISIA / BLACK / XB666666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234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SOLID SERIAL / RAMOS-SINGSON / RED / BE999999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235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P10 NDS Solid 888888 UNC</w:t>
            </w:r>
          </w:p>
        </w:tc>
        <w:tc>
          <w:tcPr>
            <w:tcW w:w="810" w:type="dxa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236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NDS 20 Pesos Marcos-Fernandez AF555555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2,500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237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NDS / SOLID SERIAL / CORY-CUISIA / BLACK / WU111111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238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NDS / SOLID SERIAL / CORY-CUISIA / BLACK / RV222222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350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239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NDS / SOLID SERIAL / CORY-CUISIA / BLACK / TD555555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350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NDS / SOLID SERIAL / CORY-CUISIA / BLACK / TD666666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350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241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NDS / SOLID SERIAL / CORY-CUISIA / BLACK / RD666666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350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242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20 PISO NDS/ SOLID SERIAL /ARROYO-BUENAVENTURA / BLUE/ PW333333 2001/ SCARCE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2,000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243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NDS / SOLID SERIAL / ARROYO-BUENAVENTURA / BLACK / TG333333 / 2002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350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244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NDS / SOLID SERIAL / ARROYO-BUENAVENTURA / BLACK / HP333333 / 2002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350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245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AK444444 / 2013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250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246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WU222222 / 2014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250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247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WU333333 / 2014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250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248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XR444444 / 2014 /UNC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250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249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20 PISO NGC / SOLID SERIAL / AQUINO-TETANGCO /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lastRenderedPageBreak/>
              <w:t>WM555555 / 2014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250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250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WM666666 / 2014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250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251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WM777777 / 2014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250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252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LF888888 / 2014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450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253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WM999999 / 2014 /UNC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250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254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NGC / SOLID SERIAL / AQUINO-TETANGCO / WM1000000 / 2014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350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255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2014A NGC 20 Pesos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BV444444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170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256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2014A NGC 20 Pesos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ZP888888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170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257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2014A NGC 20 Pesos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BV666666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170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258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2014A NGC 20 Pesos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GS666666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170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259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2014A NGC 20 Pesos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DZ888888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170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260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2014A NGC 20 Pesos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HE999999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170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261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2014A P20.- PNOY BW111111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262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2014A P20.- PNOY BW123456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263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2014A P20.- PNOY BW000001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264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P20.- PNOY GQ777777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265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2014A P20.- PNOY ZH222222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266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ET111111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267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ET444444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268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ET222222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269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ET333333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270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EN777777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271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EN999999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272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EN1000000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273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EN888888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150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274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EU999999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275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EU222222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276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EU888888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150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277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EU333333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278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EU1000000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279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EU777777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280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EU666666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281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EU654321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282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EW999999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283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EW1000000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284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EW654321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285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EW777777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286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EW666666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287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EW888888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150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288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DR999999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289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DR1000000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290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DR888888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291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DE999999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292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DE1000000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293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DE777777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294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DE888888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295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Z111111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296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Z333333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297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Z222222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298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Z123456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299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Z888888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Z1000000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301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Z777777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302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Z444444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303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Y111111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304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Y222222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305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Y333333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306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Y444444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307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Y888888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308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</w:t>
            </w:r>
            <w:proofErr w:type="gram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.-</w:t>
            </w:r>
            <w:proofErr w:type="gram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PNOY Y000001 TO Y000010 (10PCS.)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309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X111111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X222222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X333333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X666666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X888888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314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X777777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X654321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316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</w:t>
            </w:r>
            <w:proofErr w:type="gram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.-</w:t>
            </w:r>
            <w:proofErr w:type="gram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PNOY X000001 TO X000010 (10PCS.)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317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AV111111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318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AV222222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319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AV666666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AV654321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321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AV123456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322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AP1000000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323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AP999999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324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AP888888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325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AP333333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326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AP111111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327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EM333333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328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EM444444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329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EM111111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rPr>
          <w:gridBefore w:val="1"/>
          <w:wBefore w:w="17" w:type="dxa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330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EM222222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331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P20.- 2014 PNOY KZ333333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332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P20.- 2014 PNOY HT1000000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333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P20.- 2014 PNOY HT999999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334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P20.- 2014 PNOY KX222222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335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P20.- 2014 PNOY KX111111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336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P20.- 2014 PNOY KX444444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337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50 PISO NGC / SOLID SERIAL / MARCOS-LICAROS / BLACK / BSP DARK SEAL / HM333333/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338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50 PISO NDS / SOLID SERIAL / CORY-FERNANDEZ / BLACK / HM111111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339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50 PISO NDS / SOLID SERIAL / CORY-FERNANDEZ / BLACK / HR999999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340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50 PISO NDS / SOLID SERIAL / CORY-CUISIA / BLACK / LH666666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341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50 PISO NDS / SOLID SERIAL / BSP 50</w:t>
            </w: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  <w:vertAlign w:val="superscript"/>
              </w:rPr>
              <w:t>TH</w:t>
            </w: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ANNIVERSARY O.P/ESTRADA-SINGSON / RED / RT333333/1999/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3,500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342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50 PISO NDS / SOLID SERIAL / ARROYO-BUENAVENTURA / NS555555 / 2004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343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50 PISO NDS / SOLID SERIAL / ARROYO-TETANGCO / US999999 / 2006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344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50 PISO NDS / SOLID SERIAL / ARROYO-TETANGCO / HZ111111 / 2009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345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2013 P50.- PNOY TK444444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346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2013 P50.- PNOY RU777777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347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2013 P50.- PNOY ST1000000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348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2013 P50.- PNOY LA777777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349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P50.- 2013 PNOY TJ777777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P50.- 2013 PNOY LW111111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351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P50.- 2013 PNOY TJ888888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352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P50.- 2014 PNOY WS222222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353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P50.- 2014 PNOY XG777777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354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P50.- 2014 PNOY BY999999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355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P50.- 2014 PNOY BY1000000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356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P50.- PNOY TX000001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357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P50.- PNOY CH666666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358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NDS 50 Pesos “50 Years BSP Overprint” Ramos-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Singson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KQ999999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3,500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359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1999 NDS 50 Pesos “ 50 Years BSP Overprint Estrada-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Singson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RU999999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3,500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360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2000 NDS 50 Pesos Estrada-Buenaventura RED XC999999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361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2012 NDS 50 Pesos “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Asean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50 years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Overpint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”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ZV777777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3,800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362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2013 NDS 50 Pesos “Trinity 50 years Overprint”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LL333333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4,000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363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2013 NGC 50 Pesos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LR666666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364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50 NGC 2013 LZ555555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365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50 NGC 2013 ME444444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366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2014 NGC 50 Pesos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GJ333333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367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2014 NGC 50 Pesos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CL999999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368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50 NGC 2014 SINGLE LETTER P1000000 MILLIONTH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450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369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50 NGC 2014 SINGLE LETTER P999999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450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370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50 NGC 2014 TX222222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371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50 NGC 2015 HM888888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372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50 NGC 2015 HM555555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373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50 NGC 2015 HJ555555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374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100 PISO ABL / SOLID SERIAL / MARCOS-FERNANDEZ / BLACK / BSP DARK SEAL / VN333333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1,500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375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100 PISO ABL / SOLID SERIAL / MARCOS-FERNANDEZ / BLACK / BSP DARK SEAL / NJ1000000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1,600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376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P100.- 2014-A PNOY EH000001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377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P100.- 2014-A PNOY DW666666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378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P100.- 2014-B PNOY PM1000000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379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P100.- 2014-B PNOY PM999999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380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P100.- PNOY QK888888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381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P100.- PNOY NY444444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382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P100.- PNOY JV333333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383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P100.- PNOY RN111111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384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P100.- PNOY TF555555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385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P100.- PNOY MX666666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386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P100.- PNOY QG222222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387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P100.- PNOY RX999999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388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2014-B P100.- PNOY ZM555555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389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P100.- PNOY YR333333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390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P100.- PNOY RX1000000 (L. FOLD)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391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2014-A P100.- PNOY BC666666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392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2014-B P100.- PNOY ZX123456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393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2014-B P100.- PNOY TN123456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394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2014-A P100.- PNOY BC1000000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395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2014-A P100.- PNOY BD1000000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396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2014-A P100.- PNOY ZU000001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397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P100.- PNOY GR1000000 (L.FOLD)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170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398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2014-A P100.- PNOY BD999999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399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P100.-PNOY GR111111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2014-B P100.- PNOY TU333333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401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2014-A P100.- PNOY ZU333333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402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2014-A P100.- PNOY ZU123456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403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P100.- PNOY VU444444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404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2014-A P100.- PNOY ZU111111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405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2014-A P100.- PNOY BC777777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406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2014-A P100.- PNOY BC999999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407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2014-A P100.- PNOY BC654321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408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2014-B P100.- PNOY TN111111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409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2014-B P100.- PNOY ZX111111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410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2014-B P100.- PNOY TU555555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411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2014-B P100.- PNOY ZX888888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412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P100.- PNOY GR888888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413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2014-B P100.- PNOY YW888888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414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2013 P100.- PNOY FN1000000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415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2013 P100.-PNOY BE1000000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416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2009 P100.-GMA JG1000000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417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2013 P100.-PNOY BE111111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418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2013 P100.-PNOY BE999999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419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2010 P100.-GMA YL555555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2013 P100.-PNOY CL111111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421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2013 P100.-PNOY BC333333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422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2013 P100.-PNOY AL333333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423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2008 P100.-GMA RH444444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424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2008 P100.-GMA RP222222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425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2010 P100.-GMA YK777777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426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2008 P100.-GMA SF444444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427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2010 P100.-GMA YP111111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428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2009 P100.-GMA HQ666666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429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2009 P100.-GMA DC111111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430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2009 P100.-GMA FL444444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431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2009 P100.-GMA XR555555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432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2009 P100.-GMA AE111111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433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2008 P100.-GMA ZZ222222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434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2008 P100.-GMA TZ777777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435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2009 P100.-GMA JG444444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436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2009 P100.-GMA GY888888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437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2009 P100.-GMA X2555555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438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2009 P100.-GMA JG999999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439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2008 P100.-GMA SM444444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440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2008 P100.-GMA RT111111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441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2010 P100.-GMA GB444444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442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2008 P100.-GMA SL666666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443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2008 P100.-GMA UN555555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444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2008 P100.-GMA RT333333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445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2010A P100.-GMA VJ666666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446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2010A P100.-GMA TN666666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447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2010A P100.-GMA YD222222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448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2008 P100.-GMA PD111111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449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P100.- 2015 PNOY DZ111111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450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P100.- 2015 PNOY DW222222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451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P100.- 2015 PNOY DZ444444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452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P100.- 2015 PNOY DU777777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453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P100.- 2015 PNOY EG999999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454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P100.- 2015 PNOY EG888888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230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lastRenderedPageBreak/>
              <w:t>455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P100.- 2015 PNOY EG1000000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456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P200.- 2010 PNOY MX555555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457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P200.- 2010 PNOY MX777777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458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P200.- 2013 PNOY QP444444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459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P200.- 2013 PNOY QP000001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460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P200.- 2013 PNOY AC1000000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461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P200.- 2013 PNOY AC999999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1000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462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100 PISO NDS / SOLID SERIAL / CORY-FERNANDEZ / BLACK / JK1000000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600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463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100 PISO NDS / SOLID SERIAL / CORY-CUISIA / RED / JH555555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550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464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100 PISO NDS / SOLID SERIAL / CORY-FERNANDEZ / BLACK / LN555555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550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465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100 PISO NDS / SOLID SERIAL / CORY-FERNANDEZ / BLACK / PR666666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550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466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100 PISO NDS / SOLID SERIAL / CORY-FERNANDEZ / BLACK / JN999999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550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467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100 PESOS NDS 2010 ARROYO-BUENAVENTURA XK444444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468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100 PISO NDS / SOLID SERIAL / IGLESIA 100</w:t>
            </w: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  <w:vertAlign w:val="superscript"/>
              </w:rPr>
              <w:t>TH</w:t>
            </w: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ANNIV. O.P. / KQ222222 / 2013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3,500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469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100 PISO NDS / SOLID SERIAL / IGLESIA 100</w:t>
            </w: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  <w:vertAlign w:val="superscript"/>
              </w:rPr>
              <w:t>TH</w:t>
            </w: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ANNIV. O.P. / KJ123456 / 2013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2,500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470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100 PISO NDS / SOLID SERIAL / SHELL 100</w:t>
            </w: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  <w:vertAlign w:val="superscript"/>
              </w:rPr>
              <w:t>TH</w:t>
            </w: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ANNIV. O.P / KU777777 /1</w:t>
            </w: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  <w:vertAlign w:val="superscript"/>
              </w:rPr>
              <w:t>st</w:t>
            </w: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PREFIX / 2013 /UNC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4,500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471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100 PISO NGC / SOLID SERIAL / AQUINO-TETANGCO / FA333333 / 2014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350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472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100 PISO NGC / SOLID SERIAL / AQUINO-TETANGCO / LF888888 / 2014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800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473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2014 NGC 100 Pesos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VL222222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474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2014 NGC 100 Pesos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WY222222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475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2014 NGC 100 Pesos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UQ333333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476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2014 NGC 100 Pesos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MN777777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477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2014 ZY555555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478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2014A SERIES ZX444444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479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2014A SERIES ZS555555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480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2014A SERIES ZT111111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481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2014A ZX222222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482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2014A DY333333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483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2014A SERIES SINGLE LETTER X111111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484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2014A SERIES SINGLE LETTER X222222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485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2014A SERIESSINGLE LETTER X333333 UNC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486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2014A SERIES SINGLE LETTER W999999 UNC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487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2014A SERIES SINGLE LETTER W1000000 MILLIONTH  UNC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488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2014A SERIES SINGLE LETTER W555555 UNC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489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2014B NGC 100 Pesos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ZK999999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490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2014C NGC 100 Pesos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AE000001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491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100 PESOS NGC 2014C PNOY-TETANGCO AE444444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492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100 PESOS NGC 2015 PNOY-TETANGCO AW333333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493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100 PESOS NGC 2015 PNOY-TETANGCO AV555555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494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2015 AX111111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495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2015 DF222222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496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2015 DG333333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497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2015 DJ333333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498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2015 AW555555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499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2015 DW555555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2015 DW777777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501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2015 DW888888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502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2015 DW999999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503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NGC 2015 DW1000000 MILLIONTH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504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500 PESOS NDS CORY-FERNANDEZ W666666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1,150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505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ND New Design Solid Note C.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Cuisia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AJ222222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506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ND New Design Solid Note Ramos-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Cuisia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EF777777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507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No Date NDS 500 Pesos Ramos-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Cuisia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EC999999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1,600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508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No Date NDS 500 Pesos Ramos-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Cuisia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DW333333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1 700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509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No Date NDS 500 Pesos Ramos-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Cuisia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DX555555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1,700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510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No Date NDS 500 Pesos Ramos-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Singson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Red BW222222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1,200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511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ND New Design Solid Note Ramos-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Singson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Red AE666666 CU 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512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1998 New Design Solid Note Ramos-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Singson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Red Double Prefix HH222222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513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1999 New Design Solid Note Estrada-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Singson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Red Double Prefix JJ444444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514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1999 New Design Solid Note Estrada-Buenaventura Red RD777777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2001 New Design Note Estrada-Buenaventura Red UL720819 CU Scarce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700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516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2001 New Design Solid Note Arroyo-Buenaventura Black Single Prefix R555555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900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517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2002 New Design Solid Note Arroyo-Buenaventura Black DL666666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518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2003 New Design Solid Note Arroyo-Buenaventura Black LB888888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519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2004 New Design Solid Note Arroyo-Buenaventura Black Single Prefix L444444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520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2004 NDS 500 Pesos Arroyo-Buenaventura G444444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900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521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2005NDS 500 Pesos Arroyo-Buenaventura EM666666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900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522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2004 New Design Solid Note Arroyo-Buenaventura Black Double Prefix VV666666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523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2004 New Design Solid Note Arroyo-Buenaventura Black ZD555555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524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2005 New Design Solid Note Arroyo-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HT777777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2006 New Design Solid Note Arroyo-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SK888888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526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2007 New Design Solid Note Arroyo-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SS666666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527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2008 New Design Solid Note Arroyo-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LL777777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528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2009 NDS 500 Pesos Arroyo-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N111111 FINE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600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529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2009 New Design Solid Note Arroyo-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Single Prefix S888888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530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2009 New Design Solid Note Arroyo-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DA666666 CU 60th Central Banking Overprint (only 20 pcs of solid notes issued)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6,000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531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2009 New Design Solid Note Arroyo-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NN777777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532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2010 New Design Solid Note Arroyo-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RR888888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533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2010 New Design Solid Notes Arroyo-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TG111111, TG222222 and B.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TG498652 same year same prefix all CU (transition) 3 pcs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2,600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534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2010 New Design Solid Note B.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TT555555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535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2010 New Design Solid Note B.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Single Prefix W888888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536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2011 New Design Solid Note B.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AS888888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537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2012 New Design Solid Note B.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KK888888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538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2012 New Design Ladder  Note B.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LR123456 ADB 45th Annual Meeting Overprint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539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2012 New Design Solid Note B.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MM777777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2010 NGC Solid Note B.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"AA" Prefix AA444444 CU 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500 PISO NGC / SOLID SERIAL / AQUINO-TETANGCO / HZ222222 / 2012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542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500 PISO NGC / SOLID SERIAL / AQUINO-TETANGCO / VE999999 / 2013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543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ND New Design Solid Note C.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Cuisia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Single "A" Prefix A555555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544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ND New Design Solid Note Ramos-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Singson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Red </w:t>
            </w: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lastRenderedPageBreak/>
              <w:t>Double Prefix BB333333 CU 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 1,800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545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1998 New Design Solid Note Ramos-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Singson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Red Double Prefix CC111111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546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1999 New Design 01 Note Ramos-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Singson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Red DZ000001 CU 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1,700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547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1999 NDS 1000 Pesos Estrada-Buenaventura Red EM333333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1,700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548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2001 New Design Note Arroyo-Buenaventura Red GH222203 CU Scarce No Metallic Strip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1,700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549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2001 New Design Solid Note Arroyo-Buenaventura Black Single Prefix H333333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1,700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1000 PESOS NDS 2005 ARROYO-TETANGCO LW777777 AU/UNC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1,160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551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2005 New Design Solid Note Arroyo-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JT888888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552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2006 New Design Solid Note Arroyo-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NN888888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553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2009 New Design Solid Note Arroyo-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TY222222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1,700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554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2009 New Design Solid Note Arroyo-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WW777777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555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2010 NDS 1000 Pesos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GV111111 EF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1,200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556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2013 NGC Solid Note B.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Double Prefix GG888888 CU 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557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P1000.- 2013 PNOY SF888888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gridSpan w:val="3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558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P1000.- 2013 PNOY KF888888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559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P1000.- 2014 PNOY CE888888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560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P1000.-PNOY TW888888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561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P1000.-PNOY DP888888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562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P1000.-PNOY DL777777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563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P1000.-PNOY DY1000000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60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564</w:t>
            </w:r>
          </w:p>
        </w:tc>
        <w:tc>
          <w:tcPr>
            <w:tcW w:w="4966" w:type="dxa"/>
            <w:gridSpan w:val="2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 P1000.-PNOY DY999999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eastAsia="Calibri" w:hAnsi="Arial Narrow" w:cs="Calibri"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B74D6F">
        <w:rPr>
          <w:rFonts w:ascii="Arial Narrow" w:hAnsi="Arial Narrow" w:cs="Estrangelo Edessa"/>
          <w:b/>
          <w:sz w:val="20"/>
          <w:szCs w:val="20"/>
        </w:rPr>
        <w:t xml:space="preserve">           </w:t>
      </w:r>
      <w:r>
        <w:rPr>
          <w:rFonts w:ascii="Arial Narrow" w:hAnsi="Arial Narrow" w:cs="Estrangelo Edessa"/>
          <w:b/>
          <w:sz w:val="20"/>
          <w:szCs w:val="20"/>
        </w:rPr>
        <w:t xml:space="preserve"> </w:t>
      </w:r>
      <w:r w:rsidRPr="00B74D6F">
        <w:rPr>
          <w:rFonts w:ascii="Arial Narrow" w:hAnsi="Arial Narrow" w:cs="Estrangelo Edessa"/>
          <w:b/>
          <w:sz w:val="20"/>
          <w:szCs w:val="20"/>
        </w:rPr>
        <w:t>STARNOTES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565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ENGLISH DN-CASTILLO P10.- *1522963 (cu)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566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Starnote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P10 English Marcos-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Licaros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AU</w:t>
            </w:r>
          </w:p>
        </w:tc>
        <w:tc>
          <w:tcPr>
            <w:tcW w:w="810" w:type="dxa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160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567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 PISO PILIPINO/STARNOTE/SLABBED/GRADED BY PCGS</w:t>
            </w: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-</w:t>
            </w: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 GEM NEW 66PPQ / MARCOS-CALALANG / *531153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1,800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568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ABL 2 Pesos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Starnote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Marcos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Laya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Red *0016998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567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ABL 2 Pesos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Starnote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Marcos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Laya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Red *0016989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568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ABL 2 Pesos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Starnote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Marcos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Laya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Black *6509802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569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ABL 5 Pesos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Starnote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Marcos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Licaros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Black *3330029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570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ABL 5 Pesos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Starnote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Marcos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Laya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Red *0588023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 w:cs="Estrangelo Edessa"/>
                <w:b/>
                <w:sz w:val="20"/>
                <w:szCs w:val="20"/>
              </w:rPr>
              <w:t xml:space="preserve">571     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P10 ABL 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Starnote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3802937 AU</w:t>
            </w:r>
          </w:p>
        </w:tc>
        <w:tc>
          <w:tcPr>
            <w:tcW w:w="810" w:type="dxa"/>
            <w:hideMark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 30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572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10 PISO ABL / STARNOTE / MARCOS OVERPRINT / *2666206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lastRenderedPageBreak/>
              <w:t>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573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 PISO NDS / STARNOTE / MARCOS-FERNANDEZ / *0128149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1,200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574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 STARNOTES NDS CORY/FERNANDEZ *4539148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575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10 PESOS NDS RAMOS-SINGSON STARNOTE BLK SERIAL *3182759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576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20 Peso1999 Star note Estrada Buenaventura *1176577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577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STARNOTE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NDS 20Peso 2002 Arroyo-Buenaventura Black </w:t>
            </w:r>
            <w:r w:rsidRPr="00B74D6F">
              <w:rPr>
                <w:rFonts w:ascii="Arial Narrow" w:hAnsi="Arial Narrow" w:cstheme="minorHAnsi"/>
                <w:b/>
                <w:sz w:val="20"/>
                <w:szCs w:val="20"/>
              </w:rPr>
              <w:t>*0998176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UNC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578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STARNOTE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NDS 20Pesos 2005 Arroyo-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b/>
                <w:sz w:val="20"/>
                <w:szCs w:val="20"/>
              </w:rPr>
              <w:t>*0558521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UNC 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579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STARNOTE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NDS 20Pesos 2010 Arroyo-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*6251745  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UNC</w:t>
            </w:r>
            <w:r w:rsidRPr="00B74D6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580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20 NGC 2010 1ST YEAR STARNOTES B,AQUINO/TETANGCO *0013028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581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NGC / STARNOTE / AQUINO-TETANGCO / *0442510 / 2014B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582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20 PESOS NGC 2013 PNOY-TETANGCO STARNOTE *2272488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130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583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20 PESOS NGC 2014B PNOY-TETANGCO STARNOTE *0442502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130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584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2010 P20.- PNOY *0013023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585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ABL 50 Pesos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Starnote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Marcos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Laya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*1914117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586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50 PESOS PILIPINO MARCOS-LICAROS STARNOTE *042322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600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587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50 ABL STARNOTES MARCOS/LAYA SIGNATURE *1915003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588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STARNOTE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NDS 50Pesos Ramos-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Singson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RED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b/>
                <w:sz w:val="20"/>
                <w:szCs w:val="20"/>
              </w:rPr>
              <w:t>*0459548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UNC 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589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STARNOTE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NDS 50Peso 2003 Arroyo-Buenaventura Black </w:t>
            </w:r>
            <w:r w:rsidRPr="00B74D6F">
              <w:rPr>
                <w:rFonts w:ascii="Arial Narrow" w:hAnsi="Arial Narrow" w:cstheme="minorHAnsi"/>
                <w:b/>
                <w:sz w:val="20"/>
                <w:szCs w:val="20"/>
              </w:rPr>
              <w:t>*0545076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UNC 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590</w:t>
            </w:r>
          </w:p>
        </w:tc>
        <w:tc>
          <w:tcPr>
            <w:tcW w:w="4950" w:type="dxa"/>
            <w:vAlign w:val="center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50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2009 Star Note 60</w:t>
            </w:r>
            <w:r w:rsidRPr="00B74D6F">
              <w:rPr>
                <w:rFonts w:ascii="Arial Narrow" w:eastAsia="Times New Roman" w:hAnsi="Arial Narrow" w:cstheme="minorHAnsi"/>
                <w:sz w:val="20"/>
                <w:szCs w:val="20"/>
                <w:vertAlign w:val="superscript"/>
              </w:rPr>
              <w:t>th</w:t>
            </w: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CB Overprint Arroyo-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*6833141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320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trHeight w:val="143"/>
        </w:trPr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591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b/>
                <w:i/>
                <w:color w:val="000000"/>
                <w:sz w:val="20"/>
                <w:szCs w:val="20"/>
              </w:rPr>
              <w:t xml:space="preserve">STARNOTE </w:t>
            </w:r>
            <w:r w:rsidRPr="00B74D6F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NDS 50Peso 2013 O/P “</w:t>
            </w:r>
            <w:r w:rsidRPr="00B74D6F"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Trinity University of Asia 50 Years</w:t>
            </w:r>
            <w:r w:rsidRPr="00B74D6F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” </w:t>
            </w:r>
            <w:r w:rsidRPr="00B74D6F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*9918075</w:t>
            </w:r>
            <w:r w:rsidRPr="00B74D6F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UNC 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592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50 PISO NDS / STARNOTE / TRINITY UNNIV 50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  <w:vertAlign w:val="superscript"/>
              </w:rPr>
              <w:t>TH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ANNIV. OVERPRINT / *9918035 / 2013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593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50 PISO NDS / STARNOTE / PDIC 50</w:t>
            </w: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  <w:vertAlign w:val="superscript"/>
              </w:rPr>
              <w:t>TH</w:t>
            </w: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ANNIV. OVERPRINT / *9906431 / 2013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1,000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594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50 PISO NDS / STARNOTE / AQUINO-TETANGCO / *9352630 / 2013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595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2015 P50.-PNOY *2341338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596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P50.- 2015 PNOY *2321501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597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2010 P50.- PNOY UA011603 (NOT *)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598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50 PESOS NGC 2010 PNOY-TETANGCO STARNOTE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lastRenderedPageBreak/>
              <w:t>*0137211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    180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599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50 PESOS NGC 2013 PNOY-TETANGCO STARNOTE *0488014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50 PESOS NGC 2015 PNOY-TETANGCO STARNOTE *2341343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190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601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ABL 100 Pesos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Starnote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Marcos-Fernandez *4874351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600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602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ABL 100 Pesos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Starnote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Marcos-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Licaros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*1238280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603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b/>
                <w:i/>
                <w:color w:val="000000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STARNOTE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NDS 100 Pesos Ramos-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Singson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RED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b/>
                <w:sz w:val="20"/>
                <w:szCs w:val="20"/>
              </w:rPr>
              <w:t>*1074484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604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2010 P100.- GMA *1098922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605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100 PESOS NDS 2010 ARROYO-TETANGCO STARNOTE *1098921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606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2010-A P100.- PNOY YA004780 (NOT *)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607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2012 P100.- PNOY *0080687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608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100 PISO NDS / STARNOTE / SHELL 100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  <w:vertAlign w:val="superscript"/>
              </w:rPr>
              <w:t>TH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YEAR ANNIV. OVERPRINT / *1517576 / 2013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450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609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100 PISO NDS / STARNOTE / IGLESIA 100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  <w:vertAlign w:val="superscript"/>
              </w:rPr>
              <w:t>TH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ANNIV. OVERPRINT / *1451625 / 2013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450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610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STARNOTE 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NGC 100 Pesos  </w:t>
            </w: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2014A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*0608863 UNC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611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100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2014-A NGC Star Note B.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Black *0916654 CU 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612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2014A P100.-PNOY *1370614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613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100 PISO NGC / STARNOTE / AQUINO-TETANGCO / *0929345 / 2014B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250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614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2014B NGC 100 Pesos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Starnote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*0929388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615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2014-B P100 PNOY *2207407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616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200 NDS 2010 STARNOTES B,AQUINO/TETANGCO *2336689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700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617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2010 P200.- PNOY *2336679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280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618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2013 P200.- PNOY *3674853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619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2013 P200.- PNOY *006604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670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NDS P200.- 2013 PNOY *3627324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671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200 NGC 2013 STARNOTES B,AQUINO/TETANGCO SIGNATURE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700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672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NGC 2014A P500.-PNOY *3678473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580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673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STARNOTE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NDS 1000Pesos 2006 Arroyo-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*2033427 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UNC</w:t>
            </w:r>
            <w:r w:rsidRPr="00B74D6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674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 xml:space="preserve">STARNOTE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NDS 1000Pesos 2011 Aquino-</w:t>
            </w:r>
            <w:proofErr w:type="spellStart"/>
            <w:r w:rsidRPr="00B74D6F">
              <w:rPr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*4337652 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UNC</w:t>
            </w:r>
            <w:r w:rsidRPr="00B74D6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675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1000 PISO NDS / STARNOTE-ERROR / PNOY-TETANGCO / *3988146 / 2010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1,600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B74D6F">
        <w:rPr>
          <w:rFonts w:ascii="Arial Narrow" w:hAnsi="Arial Narrow" w:cs="Estrangelo Edessa"/>
          <w:b/>
          <w:sz w:val="20"/>
          <w:szCs w:val="20"/>
        </w:rPr>
        <w:t xml:space="preserve">            000000/SPECIMEN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676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P-166b, ABL 2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Marcos-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Laya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ovpt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 Pope John Paul II 1981 visit w/ special SN.JP000000, limited issue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4,500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677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ABL, Set of (6) 2,5,10,20,50 &amp; 100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Marcos-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Laya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, All the </w:t>
            </w: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lastRenderedPageBreak/>
              <w:t>same prefix letters JL000000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4,800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678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2000, 10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Estrada-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. Red SN. RB000000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ovpt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 Specimen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450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679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Aquino-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Cuisia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, Red SN. CA000000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2,800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680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Ramos-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Singson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, Red SN. AW000000 w/ Specimen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750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681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1999, 20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Estrada-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Singson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, Red SN. JN000000 w/ Specimen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450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682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1999, 50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Estrada-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 Red SN. RB000000 JN000000 w/ Specimen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650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683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100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Aquino-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Cuisia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, Blk.SN. JC000000 Rare,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2,500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684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100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Ramos-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Cuisia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, Blue.SN. FR000000 w/ Specimen,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685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2001, 100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proofErr w:type="gram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.,</w:t>
            </w:r>
            <w:proofErr w:type="gram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Blk.SN. SA000000 Rare, with perforated Specimen.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3,500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686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500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Ramos-Singson,Red.SN.UF000000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Rare,UNC</w:t>
            </w:r>
            <w:proofErr w:type="spellEnd"/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3,800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687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500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Aquino-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Cuisia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, Blk.SN. JC000000 Rare,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4,000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688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2001, 500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proofErr w:type="gram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.,</w:t>
            </w:r>
            <w:proofErr w:type="gram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Blk.SN. RB000000 Rare, with perforated Specimen.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4,500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689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1000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Aquino-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Cuisia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, Blk.SN. JC000000 Rare,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4,000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B74D6F">
        <w:rPr>
          <w:rFonts w:ascii="Arial Narrow" w:hAnsi="Arial Narrow"/>
          <w:b/>
          <w:sz w:val="20"/>
          <w:szCs w:val="20"/>
        </w:rPr>
        <w:t xml:space="preserve">            SET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690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2005 20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 All same prefix letters Solid Blk. SN.MB111111 up to 1000000, 10 pcs.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10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691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2007 20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All same prefix letters 13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pcs.Solid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Blk. SN.PE111111 up to PE1000000 &amp; PE123456 PE654321 &amp; PE000001,Scarce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12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692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2006 50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All same prefix letters 12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pcs.Solid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Blk. SN.VH111111 up to VH1000000 &amp; VH123456 VH654321, Scarce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14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693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2006 100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All same prefix letters 12 pcs. Solid Blk. SN.GB111111 up to GB1000000 &amp; GB654321 &amp; GB123456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16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694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2007 100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All same prefix letters 13 pcs. Solid Blk. SN.SP111111 up to SP1000000 &amp; SP123456 &amp; SP654321 SP000001, </w:t>
            </w:r>
            <w:r w:rsidRPr="00B74D6F">
              <w:rPr>
                <w:rStyle w:val="5yl5"/>
                <w:rFonts w:ascii="Arial Narrow" w:hAnsi="Arial Narrow" w:cstheme="minorHAnsi"/>
                <w:b/>
                <w:sz w:val="20"/>
                <w:szCs w:val="20"/>
              </w:rPr>
              <w:t>Scarce</w:t>
            </w: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7500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695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2010 100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Mix prefix letters 10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pcs.Solid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Blk. SN.111111 up to 1000000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5,500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696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2004 200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. All same prefix letters 13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pcs.Solid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Blk. SN.DG111111 up to</w:t>
            </w:r>
          </w:p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DG1000000 &amp; DG654321 DG123456, &amp; DG000001 </w:t>
            </w:r>
            <w:r w:rsidRPr="00B74D6F">
              <w:rPr>
                <w:rStyle w:val="5yl5"/>
                <w:rFonts w:ascii="Arial Narrow" w:hAnsi="Arial Narrow" w:cstheme="minorHAnsi"/>
                <w:b/>
                <w:sz w:val="20"/>
                <w:szCs w:val="20"/>
              </w:rPr>
              <w:t xml:space="preserve">RARE </w:t>
            </w: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18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697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2008 500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All same prefix letters 10 pcs. Scarce, Solid Blk. SN.GX111111 up to GX1000000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18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698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2010 1000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All same prefix letters 10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pcs.Solid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Blk. SN.E111111 up to E1000000 </w:t>
            </w:r>
            <w:r w:rsidRPr="00B74D6F">
              <w:rPr>
                <w:rStyle w:val="5yl5"/>
                <w:rFonts w:ascii="Arial Narrow" w:hAnsi="Arial Narrow" w:cstheme="minorHAnsi"/>
                <w:b/>
                <w:sz w:val="20"/>
                <w:szCs w:val="20"/>
              </w:rPr>
              <w:t>RARE</w:t>
            </w: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23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699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10 PESOS NDS TWO HEADS 1997-2001 (7 PCS)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700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20 PESOS NGC 2014A PNOY-TETANGCO ZR000001-000010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1,100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701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20 PESOS NGC 2014A PNOY-TETANGCO GG000001-000010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1,100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702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100 PESOS NGC 2014A PNOY-TETANGCO V000001-000010 SINGLE PREFIX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2,000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703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100 PESOS NGC 2015 PNOY-TETANGCO AX000001-000010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2,000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hAnsi="Arial Narrow"/>
          <w:b/>
          <w:sz w:val="20"/>
          <w:szCs w:val="20"/>
        </w:rPr>
      </w:pPr>
      <w:r w:rsidRPr="00B74D6F">
        <w:rPr>
          <w:rFonts w:ascii="Arial Narrow" w:hAnsi="Arial Narrow"/>
          <w:b/>
          <w:sz w:val="20"/>
          <w:szCs w:val="20"/>
        </w:rPr>
        <w:t xml:space="preserve">  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74D6F">
        <w:rPr>
          <w:rFonts w:ascii="Arial Narrow" w:hAnsi="Arial Narrow"/>
          <w:b/>
          <w:sz w:val="20"/>
          <w:szCs w:val="20"/>
        </w:rPr>
        <w:t xml:space="preserve"> FANCY SERIALS/LOW SERIAL/000001/123456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704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English Series 50 pesos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Macapagal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-Castillo SN# S777772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450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705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Pilipino Series double outline 1 PESO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Licaros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SN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#LX000098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  90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706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Pilipino Series double outline 5 PESO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Calalang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SN# A666557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140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707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Pilipino Series 10Piso</w:t>
            </w:r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 xml:space="preserve"> (1,750 printed only) rare</w:t>
            </w: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SN#AC303798 CU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450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708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NDS 5 Pesos 40th Anniversary BSP Cory-Fernandez RP666664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709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NDS 10 Pesos Cory-Fernandez   ER000001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710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LOW SERIAL / CORY-CUISIA / BLACK / UB000010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711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LOW SERIAL / CORY-CUISIA / BLACK / UD000009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712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LOW SERIAL / ARROYO-BUENAVENTURA / BLACK / AC000005 / 2001 /UNC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713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LOW SERIAL / ARROYO-BUENAVENTURA / BLACK / FH000005 / 2001 /UNC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714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NDS 5 Pesos 40th Anniversary BSP Cory-Fernandez RP666664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715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NDS 10 Pesos Cory-Fernandez ER000001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716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LOW SERIAL / CORY-CUISIA / BLACK / UB000010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717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LOW SERIAL / CORY-CUISIA / BLACK / UD000009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718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LOW SERIAL / ARROYO-BUENAVENTURA / BLACK / AC000005 / 2001 /UNC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rPr>
          <w:trHeight w:val="70"/>
        </w:trPr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719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LOW SERIAL / ARROYO-BUENAVENTURA / BLACK / FH000005 / 2001 /UNC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720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10 PESOS NDS RAMOS-SINGSON DA999998 RED SERIAL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60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721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20 PESOS NDS 1999 ESTRADA-SINGSON BLK SERIAL RE488888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722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20 PESOS NDS 2002 ARROYO-BUENAVENTURA WN989898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90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723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20 PESOS NDS 2002 ARROYO-BUENAVENTURA YF313131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90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724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20 PESOS NDS 2005 ARROYO-TETANGCO XG777077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90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725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20 PESOS NGC 2014 PNOY-TETANGCO EP000001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726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20 PISO NDS / LOW SERIAL / ARROYO-BUENAVENTURA / BLACK / FD000002 / 2002 /UNC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727728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20 PISO NDS / LOW SERIAL / ARROYO-BUENAVENTURA / BLACK / WN000005 / 2002 /UNC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729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20 PISO NDS / LOW SERIAL / ARROYO-BUENAVENTURA / BLACK / U000002 / 2003 /UNC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730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50 PISO NDS / LOW SERIAL / ESTRADA-BUENAVENTURA / RED / XQ000004 / 2000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 180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731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50 PISO NDS / LOW SERIAL / ARROYO-BENAVENTURA / CE000002 / 2004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732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50 PISO NDS / LOW SERIAL / ARROYO-TETANGCO / XM000002 / 2006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733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50 PISO NDS / </w:t>
            </w: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2PCS </w:t>
            </w: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/ ARROYO-BUENAVENTURA / date variety / EY000005 (small date) and CA000005 (big date) / 2004 / UNC</w:t>
            </w: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734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2013 NDS 50 Pesos "50 Years PDIC" Aquino-</w:t>
            </w:r>
            <w:proofErr w:type="spellStart"/>
            <w:r w:rsidRPr="00B74D6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Tetangco</w:t>
            </w:r>
            <w:proofErr w:type="spellEnd"/>
            <w:r w:rsidRPr="00B74D6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KC888885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300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735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50 PESOS NDS NO DATE RAMOS-SINGSON EN123456 RED SERIAL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736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50 PESOS NDS 2003 ARROYO-BUENAVENTURA DZ123456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230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737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50 PESOS NDS 2003 ARROYO-BUENAVENTURA Q123456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230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738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100 PESOS NDS 1999 ESTRADA-BUENAVENTURA UH989888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739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100 PESOS NDS 2000 ESTRADA-BUENAVENTURA DT011111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740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100 PISO NDS / LOW SERIAL / ARROYO-BUENAVENTURA / DT000007 / 2004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 180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741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100 PISO NDS / LOW SERIAL / ARROYO-BUENAVENTURA / BM000006 / 2004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 180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742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200 ENGLISH SERIES / LOW SERIAL / QUIRINO-CUADERNO / A000031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1,500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743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2007 20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Blk. SN.DE000001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450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744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2004 50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 Blk. SN.BS000001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550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745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1999 100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Estrada-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 Blk. SN.UP000001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600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746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2004 200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 Blk. SN.AX000001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1,100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747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1999, 500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Estrada-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. Red SN., TK000004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680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748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2001, 500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proofErr w:type="gram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.,</w:t>
            </w:r>
            <w:proofErr w:type="gram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Blk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SN. F000002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680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749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2001, </w:t>
            </w:r>
            <w:proofErr w:type="gram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500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proofErr w:type="gram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 Blk. SN.AR000001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750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500 PESOS NDS 2001 ARROYO-BUENAVENTURA AQ000001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751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2006, 500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Blk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SN. RC000010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700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752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2012 NDS 500 Pesos “ADB 45</w:t>
            </w: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Annual Meeting” Aquino-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lastRenderedPageBreak/>
              <w:t>Tetangco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LQ000001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lastRenderedPageBreak/>
              <w:t>6,000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753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2001, 1000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proofErr w:type="gram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.,</w:t>
            </w:r>
            <w:proofErr w:type="gram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Blk. SN. G000004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754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2002, 1000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proofErr w:type="gram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.,</w:t>
            </w:r>
            <w:proofErr w:type="gram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Blk. SN. BB000002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755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2005, 1000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Blk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SN. LX000007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>1,250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756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NDS 2005, 1000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proofErr w:type="gram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.,</w:t>
            </w:r>
            <w:proofErr w:type="gram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Blk. SN. HH000007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750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757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 PISO ABL / SOLID SERIAL / MARCOS-LICAROS / BLACK / BSP LIGGHT SEAL / PU1000000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600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758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2 PISO ABL / SOLID SERIAL / MARCOS-LAYA / BLACK / BSP DARK SEAL / WS1000000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600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759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>20 PISO ABL / SOLID SERIAL / MARCOS-LICAROS / BLACK / BSP DARK SEAL / LM1000000/UNC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>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760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>20 PISO ABL / SOLID SERIAL / MARCOS-LICAROS / BLACK / BSP DARK SEAL / PT1000000/UNC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>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761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50 PISO NGC / SOLID SERIAL / AQUINO-TETANGCO / NK1000000 / 2013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400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762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100 PISO NGC / SOLID SERIAL / AQUINO-TETANGCO / DB1000000 / 2014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500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B74D6F">
        <w:rPr>
          <w:rFonts w:ascii="Arial Narrow" w:hAnsi="Arial Narrow" w:cs="Estrangelo Edessa"/>
          <w:b/>
          <w:sz w:val="20"/>
          <w:szCs w:val="20"/>
        </w:rPr>
        <w:t xml:space="preserve">         </w:t>
      </w:r>
      <w:r>
        <w:rPr>
          <w:rFonts w:ascii="Arial Narrow" w:hAnsi="Arial Narrow" w:cs="Estrangelo Edessa"/>
          <w:b/>
          <w:sz w:val="20"/>
          <w:szCs w:val="20"/>
        </w:rPr>
        <w:t xml:space="preserve"> </w:t>
      </w:r>
      <w:r w:rsidRPr="00B74D6F">
        <w:rPr>
          <w:rFonts w:ascii="Arial Narrow" w:hAnsi="Arial Narrow" w:cs="Estrangelo Edessa"/>
          <w:b/>
          <w:sz w:val="20"/>
          <w:szCs w:val="20"/>
        </w:rPr>
        <w:t xml:space="preserve">  ERRORS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763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ABL 5 Pesos Error "Smudge ink in Portrait of </w:t>
            </w:r>
            <w:proofErr w:type="spellStart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Bonifacio</w:t>
            </w:r>
            <w:proofErr w:type="spellEnd"/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" GF946464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764</w:t>
            </w:r>
          </w:p>
        </w:tc>
        <w:tc>
          <w:tcPr>
            <w:tcW w:w="4950" w:type="dxa"/>
          </w:tcPr>
          <w:p w:rsidR="00A17AD0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ERROR / MISSING ABL LOGO / SET (3) / 5 PISO ABL / MARCOS-LICAROS / LIGHT BSP SEAL / CONSECUTIVE SERIAL NUMBER:BT375055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>-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WITH ABL LOGO</w:t>
            </w: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BT375056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– MISSING ABL LOGO, BT375057 –WITH ABL LOGO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2,500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765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 PISO ABL / ERROR / MISPLACED 2pcs ABL LOGO / BS952649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1,200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766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ERROR / MISSING ABL LOGO / SET (2) / 10 PISO ABL / MARCOS-LICAROS / LIGHT BSP SEAL / CONSECUTIVE SERIAL NUMBER:CT513099 – WITH ABL LOGO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CT513100 – MISSING ABL LOGO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1,900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767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ERROR NDS, 10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Marcos-Fernandez mismatched SN.R997708 &amp; R999708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768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 PISO NDS / ERROR / MISSING PRINT AT THE LOWER LEFT BACK PORTION / FM589601/UNC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700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769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ABL 20 Pesos Error "Smudge ink in Seal"  GU158189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1,500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770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NDS / ERROR PRINT AT THE BACK / SMUDGE INK / MISSING DALAWAMPUNG PISO TEXT / GF172082 / 2002 / UNC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1,100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771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20 PISO NDS / ERROR PRINT AT THE BACK / PALE COLOR / CP128146 / 2003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   700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772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20 PISO NDS / ERROR /  NO  SERIAL NUMBER / ARROYO-BUENAVENTURA / 2004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2,500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773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20 PESOS NDS 2004 ARROYO-BUENAVENTURA NO SERIAL NUMBER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774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ERROR NDS, 2004 20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proofErr w:type="gram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.,</w:t>
            </w:r>
            <w:proofErr w:type="gram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ovpt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. Un Yr. of </w:t>
            </w: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lastRenderedPageBreak/>
              <w:t>Microcredit 2005, Blk. SN.ND 124208 LOWER LAST DIGIT “8”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775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ABL 50 Pesos Error "Accordion Error" AT411231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2,000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776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ERROR NDS, 2004 100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Buen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.</w:t>
            </w:r>
            <w:proofErr w:type="gram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,Blk</w:t>
            </w:r>
            <w:proofErr w:type="gram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. SN. mismatched XL762441 &amp; XL762442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777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ERROR NDS, 2005 100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Arroyo-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Tetangco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, 2 pcs. Prefix letters AK &amp; AM ”ARROVO”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778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ERROR NDS, 2014-A 100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Pnoy-Tetangco</w:t>
            </w:r>
            <w:proofErr w:type="spellEnd"/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, mismatched Blk. SN. ZY262514 &amp; ZY262523, RARE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779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100 PISO NDS / ERROR CUT / FOLDED / SERIAL NUMBER AT THE BACK / Z641898 / 2013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1,900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780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"Error in Date" NDS 500 Pesos "2002" Gloria-Buenaventura </w:t>
            </w:r>
            <w:r w:rsidRPr="00B74D6F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</w:rPr>
              <w:t>DS999999</w:t>
            </w: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and "2001" Gloria Buenaventura </w:t>
            </w:r>
            <w:r w:rsidRPr="00B74D6F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</w:rPr>
              <w:t>DS1000000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</w:rPr>
              <w:t xml:space="preserve"> 2,500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781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500 PISO NGC / ERROR / INCOMPLETE OVD / YQ986166 / 2013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   </w:t>
            </w: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950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782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500 PISO NGC / ERROR / MISPLACED SERIAL (INCOMPLETE   _27421) / RF327421 / 2013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1,300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783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500 PISO NGC / ERROR / MISSING SERIAL NUMBER LOWER LEFT / RW198083 / 2013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1,700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784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"Error in Date" NDS 1000 Pesos "2002" Gloria-Buenaventura AL999999 and "2001" Gloria Buenaventura AL1000000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3,200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785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>1000 PISO NDS / ERROR CUT AND PRINTING / RAMOS-SINGSON / RED / 1998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sz w:val="20"/>
                <w:szCs w:val="20"/>
              </w:rPr>
              <w:t xml:space="preserve"> 2,900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786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 xml:space="preserve">NGC P1000.- 2015 PNOY MISCUT – ERROR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1,200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</w:tbl>
    <w:p w:rsidR="00A17AD0" w:rsidRPr="005372E7" w:rsidRDefault="00A17AD0" w:rsidP="00A17AD0">
      <w:pPr>
        <w:pStyle w:val="NoSpacing"/>
        <w:rPr>
          <w:rFonts w:ascii="Arial Narrow" w:hAnsi="Arial Narrow" w:cs="Estrangelo Edessa"/>
          <w:b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eastAsia="Calibri" w:hAnsi="Arial Narrow" w:cs="Calibri"/>
          <w:b/>
          <w:sz w:val="20"/>
          <w:szCs w:val="20"/>
        </w:rPr>
      </w:pPr>
      <w:r w:rsidRPr="00B74D6F">
        <w:rPr>
          <w:rFonts w:ascii="Arial Narrow" w:eastAsia="Calibri" w:hAnsi="Arial Narrow" w:cs="Calibri"/>
          <w:color w:val="FF0000"/>
          <w:sz w:val="20"/>
          <w:szCs w:val="20"/>
        </w:rPr>
        <w:t xml:space="preserve">       </w:t>
      </w:r>
      <w:r>
        <w:rPr>
          <w:rFonts w:ascii="Arial Narrow" w:eastAsia="Calibri" w:hAnsi="Arial Narrow" w:cs="Calibri"/>
          <w:color w:val="FF0000"/>
          <w:sz w:val="20"/>
          <w:szCs w:val="20"/>
        </w:rPr>
        <w:t xml:space="preserve">  </w:t>
      </w:r>
      <w:r w:rsidRPr="00B74D6F">
        <w:rPr>
          <w:rFonts w:ascii="Arial Narrow" w:eastAsia="Calibri" w:hAnsi="Arial Narrow" w:cs="Calibri"/>
          <w:color w:val="FF0000"/>
          <w:sz w:val="20"/>
          <w:szCs w:val="20"/>
        </w:rPr>
        <w:t xml:space="preserve">  </w:t>
      </w:r>
      <w:r w:rsidRPr="00B74D6F">
        <w:rPr>
          <w:rFonts w:ascii="Arial Narrow" w:eastAsia="Calibri" w:hAnsi="Arial Narrow" w:cs="Calibri"/>
          <w:b/>
          <w:sz w:val="20"/>
          <w:szCs w:val="20"/>
        </w:rPr>
        <w:t>OVERPRINTS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rPr>
          <w:trHeight w:val="70"/>
        </w:trPr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787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/>
                <w:sz w:val="20"/>
                <w:szCs w:val="20"/>
              </w:rPr>
              <w:t>Pilipino Series, 1 Peso Marcos-</w:t>
            </w:r>
            <w:proofErr w:type="spellStart"/>
            <w:r w:rsidRPr="00B74D6F">
              <w:rPr>
                <w:rStyle w:val="5yl5"/>
                <w:rFonts w:ascii="Arial Narrow" w:hAnsi="Arial Narrow"/>
                <w:sz w:val="20"/>
                <w:szCs w:val="20"/>
              </w:rPr>
              <w:t>Licaros</w:t>
            </w:r>
            <w:proofErr w:type="spellEnd"/>
            <w:r w:rsidRPr="00B74D6F">
              <w:rPr>
                <w:rStyle w:val="5yl5"/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Style w:val="5yl5"/>
                <w:rFonts w:ascii="Arial Narrow" w:hAnsi="Arial Narrow"/>
                <w:sz w:val="20"/>
                <w:szCs w:val="20"/>
              </w:rPr>
              <w:t>ovpt</w:t>
            </w:r>
            <w:proofErr w:type="spellEnd"/>
            <w:r w:rsidRPr="00B74D6F">
              <w:rPr>
                <w:rStyle w:val="5yl5"/>
                <w:rFonts w:ascii="Arial Narrow" w:hAnsi="Arial Narrow"/>
                <w:sz w:val="20"/>
                <w:szCs w:val="20"/>
              </w:rPr>
              <w:t xml:space="preserve">. 20 years FEMA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  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788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1 PISO PILIPINO / WORLD YOUTH DAY POPE JOHN PAUL II PRIVATE O.P.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789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2 PISO ABL / PHILIPPINE INDEPENDENCE DAY PRIVATE O.P / RED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  180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790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2 PISO ABL / HEROES OF THE REVOLUTION PRIVATE O.P / RED / FE052417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180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791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2 PISO ABL / HEROES OF THE REVOLUTION PRIVATE O.P/ RED / FE052429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180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792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2 PISO ABL / RIZAL PRIVATE OVERPRINT / RED / FE052438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180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793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2 PISO ABL / RIZAL ROOTS - FUJIAN, CHINA / BLACK / ZT578331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180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794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Pilipino Series 5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Piso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ovpt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. </w:t>
            </w:r>
            <w:proofErr w:type="spellStart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>Phil.Centennial</w:t>
            </w:r>
            <w:proofErr w:type="spellEnd"/>
            <w:r w:rsidRPr="00B74D6F"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</w:rPr>
              <w:t>(23th PNAS Convention)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E25933" w:rsidRDefault="00A17AD0" w:rsidP="00A17AD0">
      <w:pPr>
        <w:pStyle w:val="NoSpacing"/>
        <w:rPr>
          <w:rFonts w:ascii="Arial Narrow" w:eastAsia="Calibri" w:hAnsi="Arial Narrow" w:cs="Calibri"/>
          <w:sz w:val="20"/>
          <w:szCs w:val="20"/>
        </w:rPr>
      </w:pPr>
    </w:p>
    <w:p w:rsidR="00A17AD0" w:rsidRPr="00B74D6F" w:rsidRDefault="00A17AD0" w:rsidP="00A17AD0">
      <w:pPr>
        <w:pStyle w:val="NoSpacing"/>
        <w:rPr>
          <w:rFonts w:ascii="Arial Narrow" w:eastAsia="Calibri" w:hAnsi="Arial Narrow" w:cs="Calibri"/>
          <w:b/>
          <w:sz w:val="20"/>
          <w:szCs w:val="20"/>
        </w:rPr>
      </w:pPr>
      <w:r w:rsidRPr="00B74D6F">
        <w:rPr>
          <w:rFonts w:ascii="Arial Narrow" w:eastAsia="Calibri" w:hAnsi="Arial Narrow" w:cs="Calibri"/>
          <w:b/>
          <w:sz w:val="20"/>
          <w:szCs w:val="20"/>
        </w:rPr>
        <w:t xml:space="preserve">         </w:t>
      </w:r>
      <w:r>
        <w:rPr>
          <w:rFonts w:ascii="Arial Narrow" w:eastAsia="Calibri" w:hAnsi="Arial Narrow" w:cs="Calibri"/>
          <w:b/>
          <w:sz w:val="20"/>
          <w:szCs w:val="20"/>
        </w:rPr>
        <w:t xml:space="preserve"> </w:t>
      </w:r>
      <w:r w:rsidRPr="00B74D6F">
        <w:rPr>
          <w:rFonts w:ascii="Arial Narrow" w:eastAsia="Calibri" w:hAnsi="Arial Narrow" w:cs="Calibri"/>
          <w:b/>
          <w:sz w:val="20"/>
          <w:szCs w:val="20"/>
        </w:rPr>
        <w:t xml:space="preserve">  SPECIMEN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795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10 PESOS ENGLISH / SPECIMEN / PERFORATED CANCELLED / MACAPAGAL-CASTILLO / BZ000000 / </w:t>
            </w: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lastRenderedPageBreak/>
              <w:t xml:space="preserve">GRADED BY PMG (PAPER MONEY GUARANTY) / EPQ 65 GEM UNCIRCULATED </w:t>
            </w: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lastRenderedPageBreak/>
              <w:t>16,000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796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>10 PISO ABL / SPECIMEN / MARCOS INAUGURATION OVERPRINT / FM000000 / IN ORIGINAL PRESENTATION ENVELOPE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>4,500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797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>100 PISO ABL / SPECIMEN / *</w:t>
            </w:r>
            <w:r w:rsidRPr="00B74D6F">
              <w:rPr>
                <w:rFonts w:ascii="Arial Narrow" w:eastAsia="Calibri" w:hAnsi="Arial Narrow" w:cs="Calibri"/>
                <w:b/>
                <w:i/>
                <w:sz w:val="20"/>
                <w:szCs w:val="20"/>
              </w:rPr>
              <w:t>THOMAS DELA RUE*</w:t>
            </w: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/ MARCOS-LICAROS / BSP GREEN SEAL / W000000 / SPECIMEN NO.99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>12,500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798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1 PISO PILIPINO / SPECIMEN / MARCOS-LICAROS / GB041040 / UNC</w:t>
            </w: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799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5 PISO PILIPINO / SPECIMEN / MARCOS-LICAROS / A000000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10 PISO PILIPINO / SPECIMEN / MARCOS-LICAROS / A000000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20 PISO PILIPINO / SPECIMEN / MARCOS-LICAROS / A000000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802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50 PISO PILIPINO / SPECIMEN / MARCOS-LICAROS / A000000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450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803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100 PISO PILIPINO / SPECIMEN / MARCOS-LICAROS / B041340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804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100 PISO ABL / SPECIMEN / MARCOS-LICAROS / B054494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805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5 PISO NDS / SPECIMEN / CORY-FERNANDEZ / JF000000 / UNC</w:t>
            </w: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 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806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>20 PISO NDS / PAIR / SPECIMEN AW000000 &amp; SOLID SERIAL AW666666 / RAMOS-SINGSON / RED SERIAL AW PREFIX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2,500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807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SET / ABL SPECIMEN SET IN PRESENTATION ALBUM / ISSUED BY CENTRAL BANK / UNC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74D6F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1,900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808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50 NDS 1999 WITH OVERPRINT 50TH ANNIVERSARY LADDER NOTES SA123456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2,800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809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 NDS 1997 DOUBLE HEAD SINGLE WATER MARK RAMOS/SINGSON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810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50 NDS 2001 BLACK SERIAL ESTRADA/SINGSON AH875042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811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>100 NDS NO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DATE CORY/FERNANDEZ Q873926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100 NDS RED SERIAL CORY/CUISIA A480226 UNC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813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Style w:val="5yl5"/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Style w:val="5yl5"/>
                <w:rFonts w:ascii="Arial Narrow" w:hAnsi="Arial Narrow" w:cstheme="minorHAnsi"/>
                <w:sz w:val="20"/>
                <w:szCs w:val="20"/>
              </w:rPr>
              <w:t>US, 2 Dollars Bust of Pres. Jefferson 1953 AU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  <w:r w:rsidRPr="00B74D6F">
              <w:rPr>
                <w:rFonts w:ascii="Arial Narrow" w:hAnsi="Arial Narrow" w:cstheme="minorHAnsi"/>
                <w:sz w:val="20"/>
                <w:szCs w:val="20"/>
              </w:rPr>
              <w:t xml:space="preserve">    120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A17AD0" w:rsidRPr="005372E7" w:rsidRDefault="00A17AD0" w:rsidP="00A17AD0">
      <w:pPr>
        <w:pStyle w:val="NoSpacing"/>
        <w:rPr>
          <w:rFonts w:ascii="Arial Narrow" w:hAnsi="Arial Narrow" w:cs="Estrangelo Edessa"/>
          <w:b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eastAsia="Calibri" w:hAnsi="Arial Narrow" w:cs="Calibri"/>
          <w:b/>
          <w:sz w:val="20"/>
          <w:szCs w:val="20"/>
        </w:rPr>
      </w:pPr>
      <w:r w:rsidRPr="00B74D6F">
        <w:rPr>
          <w:rFonts w:ascii="Arial Narrow" w:eastAsia="Calibri" w:hAnsi="Arial Narrow" w:cs="Calibri"/>
          <w:b/>
          <w:sz w:val="20"/>
          <w:szCs w:val="20"/>
        </w:rPr>
        <w:t xml:space="preserve">      </w:t>
      </w:r>
      <w:r>
        <w:rPr>
          <w:rFonts w:ascii="Arial Narrow" w:eastAsia="Calibri" w:hAnsi="Arial Narrow" w:cs="Calibri"/>
          <w:b/>
          <w:sz w:val="20"/>
          <w:szCs w:val="20"/>
        </w:rPr>
        <w:t xml:space="preserve"> </w:t>
      </w:r>
      <w:r w:rsidRPr="00B74D6F">
        <w:rPr>
          <w:rFonts w:ascii="Arial Narrow" w:eastAsia="Calibri" w:hAnsi="Arial Narrow" w:cs="Calibri"/>
          <w:b/>
          <w:sz w:val="20"/>
          <w:szCs w:val="20"/>
        </w:rPr>
        <w:t xml:space="preserve"> </w:t>
      </w:r>
      <w:r>
        <w:rPr>
          <w:rFonts w:ascii="Arial Narrow" w:eastAsia="Calibri" w:hAnsi="Arial Narrow" w:cs="Calibri"/>
          <w:b/>
          <w:sz w:val="20"/>
          <w:szCs w:val="20"/>
        </w:rPr>
        <w:t xml:space="preserve">  </w:t>
      </w:r>
      <w:r w:rsidRPr="00B74D6F">
        <w:rPr>
          <w:rFonts w:ascii="Arial Narrow" w:eastAsia="Calibri" w:hAnsi="Arial Narrow" w:cs="Calibri"/>
          <w:b/>
          <w:sz w:val="20"/>
          <w:szCs w:val="20"/>
        </w:rPr>
        <w:t xml:space="preserve">  EPHEMERA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814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LA FLOR DE RIZAL / CIGARETTE LABEL / UNUSED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650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815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LA NOBLEZA – MANILA / CIGARETTE LABEL / LIT MONTES INC MANILA / UNUSED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816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DISTILERIA LA FORTUNA – ASSORTED WINE LABELS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 xml:space="preserve">  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B74D6F">
              <w:rPr>
                <w:rFonts w:ascii="Arial Narrow" w:eastAsia="Calibri" w:hAnsi="Arial Narrow" w:cs="Calibri"/>
                <w:sz w:val="20"/>
                <w:szCs w:val="20"/>
              </w:rPr>
              <w:t>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817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Marzo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1927 – REVISTA BOIE –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Publicada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Porla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Botic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Boie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95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lastRenderedPageBreak/>
              <w:t>Escolta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Manila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I.F.</w:t>
            </w:r>
            <w:r w:rsidRPr="00B74D6F">
              <w:rPr>
                <w:rFonts w:ascii="Arial Narrow" w:hAnsi="Arial Narrow"/>
                <w:sz w:val="20"/>
                <w:szCs w:val="20"/>
              </w:rPr>
              <w:t>contents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: Ads – La original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CastoriaWatsonal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, other medicinal bottles, soap milk etc. – Equipment like stabilizer mobile x-ray unit, microscope, telescope, etc.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818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Sept. 5, 1868 Harper’s Weekly “A Chinese Wedding at Shanghai” pp. 573-574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2,000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819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3 pcs. ALMANAQUE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Pintoresco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de Bristol 1928, 1935, 1936.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 380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820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1923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Kalendaryo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BAYAN,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ulat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ni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Sofronio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G. Calderon,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nagtamo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gantingpalang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diploma at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medalyong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pilak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Panama – Pacific International Exposition –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Imprenta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de F.S.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Dayao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73 F.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Soler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, Sta. Cruz,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Maynila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821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1927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Almanaque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Nuestra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Señora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del Rosario 1927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Obsequio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a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Sus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Favorecedores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– Casa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Agencia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Empenos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de Antonio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Matute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, S. C. – Manila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Tipografia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Pont. De La Universidad de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Sto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. Tomas 1926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822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WWII – 1943 Phil. Reviews – Articles: Phil. Independence. The Fall of Corregidor by Leon Ma.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Guererro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. It Was Later Than We Thought, a story by Nick Joaquin, Admirable characteristics of the Japanese by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Eulogio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Rodriguez/ Inspiration of Rizal and Others, written by Japanese officers. Japanese movie ads, back cover.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 600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Default="00A17AD0" w:rsidP="00A17AD0">
      <w:pPr>
        <w:pStyle w:val="NoSpacing"/>
        <w:rPr>
          <w:rFonts w:ascii="Arial Narrow" w:hAnsi="Arial Narrow"/>
          <w:b/>
          <w:sz w:val="20"/>
          <w:szCs w:val="20"/>
        </w:rPr>
      </w:pPr>
    </w:p>
    <w:p w:rsidR="00A17AD0" w:rsidRPr="00B74D6F" w:rsidRDefault="00A17AD0" w:rsidP="00A17AD0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Pr="00B74D6F">
        <w:rPr>
          <w:rFonts w:ascii="Arial Narrow" w:hAnsi="Arial Narrow"/>
          <w:b/>
          <w:sz w:val="20"/>
          <w:szCs w:val="20"/>
        </w:rPr>
        <w:t xml:space="preserve">  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74D6F">
        <w:rPr>
          <w:rFonts w:ascii="Arial Narrow" w:hAnsi="Arial Narrow"/>
          <w:b/>
          <w:sz w:val="20"/>
          <w:szCs w:val="20"/>
        </w:rPr>
        <w:t>ANTIQUES AND MISCELLANEOUS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823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Korea Coca-Cola in can approx. 5 1/4” tall and 2” in diameter.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 120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824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2002 FIFA WORLD CUP Official Partner Coca-Cola in can 4” tall, 2” diameter.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280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825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NATALE 2000:AUGURI COCA-COLA (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Senza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Caffeina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360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826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3 diff. bottles – 1.) Pepsi-Cola red/white bottled by Pepsi Cola Bottling Co., Phil. Islands, 2.) Pepsi-Cola red/white bottled under authority of Pepsi-Cola Co., New York, NY. 3.) Yes Cola bottled by &amp; exclusive property of Apple Sidra Corp. of the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Phils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.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827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JAPAN BANJO SHAPE PIN CUSHION w/ tape measure. Still in good condition w/ original box.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828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Tin Toy Noise Maker – KIRCHHOF “Life of the Party” products, KIRCHHOF, KEWARK, N.J. USA.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829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50 diff. match box,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Phils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, and other Asian countries.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830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COIN FOLDER for WASHINGTON QUARTER – Collection 1932-1945 Number One (Whitman)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831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4 diff. vintage, colorful buckles.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  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832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  <w:u w:val="single"/>
              </w:rPr>
              <w:t>Made in Occupied Japan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ashtray &amp; cigarette holder in bronze and copper finish. Very nice. 800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833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 Coca-Cola yoyos, green and yellow.  200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834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Pair antique (maybe) porcelain toothpick holders, both incised with code number 4369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380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835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Muslim antique ceremonial scepter with fishbone handle and appliques, approx. 18 ½ inches long.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8,000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836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Japanese Modern Version, Sta. Cecilia in a plastic dome &amp; base, </w:t>
            </w: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 xml:space="preserve">made in Japan. 8” tall, 4 ½” </w:t>
            </w: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diameter</w:t>
            </w:r>
            <w:proofErr w:type="gramEnd"/>
            <w:r w:rsidRPr="00B74D6F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 300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837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Vintage tribal blouse beautifully designed and embroidered by the natives.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4,000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838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Vintage tribal bag also designed and embroidered by the natives.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E25933" w:rsidRDefault="00A17AD0" w:rsidP="00A17AD0">
      <w:pPr>
        <w:pStyle w:val="NoSpacing"/>
        <w:rPr>
          <w:rFonts w:ascii="Arial Narrow" w:hAnsi="Arial Narrow"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hAnsi="Arial Narrow"/>
          <w:b/>
          <w:sz w:val="20"/>
          <w:szCs w:val="20"/>
        </w:rPr>
      </w:pPr>
      <w:r w:rsidRPr="00B74D6F">
        <w:rPr>
          <w:rFonts w:ascii="Arial Narrow" w:hAnsi="Arial Narrow"/>
          <w:b/>
          <w:sz w:val="20"/>
          <w:szCs w:val="20"/>
        </w:rPr>
        <w:t xml:space="preserve">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74D6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B74D6F">
        <w:rPr>
          <w:rFonts w:ascii="Arial Narrow" w:hAnsi="Arial Narrow"/>
          <w:b/>
          <w:sz w:val="20"/>
          <w:szCs w:val="20"/>
        </w:rPr>
        <w:t xml:space="preserve"> Others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839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Movie Poster: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Anak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ni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Pacifica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Falayfay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(1)</w:t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840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Movie Poster: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Mga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Anak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ni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Pacifica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Falayfay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(2)</w:t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150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841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John F. Kennedy  Metal  Bust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 60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842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Bronze  Candle</w:t>
            </w:r>
            <w:proofErr w:type="gramEnd"/>
            <w:r w:rsidRPr="00B74D6F">
              <w:rPr>
                <w:rFonts w:ascii="Arial Narrow" w:hAnsi="Arial Narrow"/>
                <w:sz w:val="20"/>
                <w:szCs w:val="20"/>
              </w:rPr>
              <w:t xml:space="preserve">  Holder (2 pcs.)</w:t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  <w:r w:rsidRPr="00B74D6F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60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E25933" w:rsidRDefault="00A17AD0" w:rsidP="00A17AD0">
      <w:pPr>
        <w:pStyle w:val="NoSpacing"/>
        <w:rPr>
          <w:rFonts w:ascii="Arial Narrow" w:hAnsi="Arial Narrow"/>
          <w:b/>
          <w:sz w:val="16"/>
          <w:szCs w:val="16"/>
        </w:rPr>
      </w:pPr>
      <w:r w:rsidRPr="00E25933">
        <w:rPr>
          <w:rFonts w:ascii="Arial Narrow" w:hAnsi="Arial Narrow"/>
          <w:b/>
          <w:sz w:val="16"/>
          <w:szCs w:val="16"/>
        </w:rPr>
        <w:t xml:space="preserve">         </w:t>
      </w:r>
    </w:p>
    <w:p w:rsidR="00A17AD0" w:rsidRPr="00E25933" w:rsidRDefault="00A17AD0" w:rsidP="00A17AD0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</w:t>
      </w:r>
      <w:r w:rsidRPr="00B74D6F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E25933">
        <w:rPr>
          <w:rFonts w:ascii="Arial Narrow" w:hAnsi="Arial Narrow"/>
          <w:b/>
          <w:sz w:val="20"/>
          <w:szCs w:val="20"/>
        </w:rPr>
        <w:t>RPPCs and PHOTOS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843</w:t>
            </w:r>
          </w:p>
        </w:tc>
        <w:tc>
          <w:tcPr>
            <w:tcW w:w="4950" w:type="dxa"/>
          </w:tcPr>
          <w:p w:rsidR="00A17AD0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3pcs.Lobby Photos-Namely 1pc.1940 Nag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Iisang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Sangla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and 2pcs.Dolphy in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Bondying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(19550and Sa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Isang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Sulyap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Tita</w:t>
            </w:r>
            <w:proofErr w:type="spellEnd"/>
          </w:p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(1953).All in Very Fine Condition.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1,500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844</w:t>
            </w:r>
          </w:p>
        </w:tc>
        <w:tc>
          <w:tcPr>
            <w:tcW w:w="4950" w:type="dxa"/>
          </w:tcPr>
          <w:p w:rsidR="00A17AD0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Black and White Photo with Handwritten Caption at the Back</w:t>
            </w:r>
          </w:p>
          <w:p w:rsidR="00A17AD0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''Transfer of Presidents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Quezons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Remains from North Cemetery to Quezon Memorial Circle.Aug.1 1979.Identifiable in the Photo Surrounding the Casket is His Daughter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Nini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Quezon,Imelda</w:t>
            </w:r>
            <w:proofErr w:type="spellEnd"/>
          </w:p>
          <w:p w:rsidR="00A17AD0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Marcos</w:t>
            </w: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,Mayor</w:t>
            </w:r>
            <w:proofErr w:type="spellEnd"/>
            <w:proofErr w:type="gram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Adelina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Rodriquez,Juan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Ponce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Enrile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and Carlos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P.Romulo.Size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is 5X8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inches.Glossy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and Very Fine Condition.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with</w:t>
            </w:r>
            <w:proofErr w:type="gramEnd"/>
            <w:r w:rsidRPr="00B74D6F">
              <w:rPr>
                <w:rFonts w:ascii="Arial Narrow" w:hAnsi="Arial Narrow"/>
                <w:sz w:val="20"/>
                <w:szCs w:val="20"/>
              </w:rPr>
              <w:t xml:space="preserve"> a Bonus 2pcs.Reproduction Photos of Quezon with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Osmena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and His Family-8X10 in size.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 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845</w:t>
            </w:r>
          </w:p>
        </w:tc>
        <w:tc>
          <w:tcPr>
            <w:tcW w:w="4950" w:type="dxa"/>
          </w:tcPr>
          <w:p w:rsidR="00A17AD0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1 Lot of 6pcs.Ateneo Memorabilia,Namely-1pc.1916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Programa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Quimica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Booklet.2pcs.RPPC of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Ateneo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Basketball Players from 1949-Luis Lorenzo and Kurt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Sieberger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with Printed Compliments of San Miguel Brewery.1pc.1955 Blue Book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(Among the Graduates who became Famous are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Agapito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>''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Butz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Aquino,Antonio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Lopa,Horacio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Paredes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)1pc.1984 Homecoming Program and 1987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Newsletter.All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in Very Fine Condition except for 1 RPPC with a very small tear on the upper left portion.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1,800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846</w:t>
            </w:r>
          </w:p>
        </w:tc>
        <w:tc>
          <w:tcPr>
            <w:tcW w:w="4950" w:type="dxa"/>
          </w:tcPr>
          <w:p w:rsidR="00A17AD0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RPPC of Louie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Tabuena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Letran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>-Senior-NCCA 1949.With a Printed Compliments of San Miguel Brewery and His Signature.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Excellent Condition.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600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847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2pcs. RPPCs of Philippine Constabulary with Muslim Men and Americans posing in a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Nipa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Hut with a Camp-1 Federated Signage at the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Back.Both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in Fine Condition.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848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Photo of Shoemakers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infront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of their Shop with a Nice Painting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infront.with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Handwritten Caption at the Back-Papa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Juans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Shoemakers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infront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of our Store in San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Marcelino.Circa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1920-30s.Very Fine Condition.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849</w:t>
            </w:r>
          </w:p>
        </w:tc>
        <w:tc>
          <w:tcPr>
            <w:tcW w:w="4950" w:type="dxa"/>
          </w:tcPr>
          <w:p w:rsidR="00A17AD0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12pcs.US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Airforce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Maps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difft.Phil.Provinces.Namely,Manila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A17AD0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Vigan,Batangas,Iba,Aparri,Laog,Bugney,Baguio,Tagbilaran,Calawit,Zamboanga and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Batulaki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>(Mindanao).size is 22X29 inches.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Years Printed are 1944</w:t>
            </w: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,45</w:t>
            </w:r>
            <w:proofErr w:type="gramEnd"/>
            <w:r w:rsidRPr="00B74D6F">
              <w:rPr>
                <w:rFonts w:ascii="Arial Narrow" w:hAnsi="Arial Narrow"/>
                <w:sz w:val="20"/>
                <w:szCs w:val="20"/>
              </w:rPr>
              <w:t xml:space="preserve"> and 49.Some have Minor Tears on Folds and Foxing Stains.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4,000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/>
          <w:b/>
          <w:sz w:val="16"/>
          <w:szCs w:val="16"/>
        </w:rPr>
      </w:pPr>
      <w:r w:rsidRPr="00B74D6F">
        <w:rPr>
          <w:rFonts w:ascii="Arial Narrow" w:hAnsi="Arial Narrow"/>
          <w:b/>
          <w:sz w:val="16"/>
          <w:szCs w:val="16"/>
        </w:rPr>
        <w:lastRenderedPageBreak/>
        <w:t xml:space="preserve">        </w:t>
      </w:r>
    </w:p>
    <w:p w:rsidR="00A17AD0" w:rsidRPr="00E25933" w:rsidRDefault="00A17AD0" w:rsidP="00A17AD0">
      <w:pPr>
        <w:pStyle w:val="NoSpacing"/>
        <w:rPr>
          <w:rFonts w:ascii="Arial Narrow" w:hAnsi="Arial Narrow"/>
          <w:b/>
          <w:sz w:val="20"/>
          <w:szCs w:val="20"/>
        </w:rPr>
      </w:pPr>
      <w:r w:rsidRPr="00B74D6F">
        <w:rPr>
          <w:rFonts w:ascii="Arial Narrow" w:hAnsi="Arial Narrow"/>
          <w:b/>
          <w:sz w:val="20"/>
          <w:szCs w:val="20"/>
        </w:rPr>
        <w:t xml:space="preserve">  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74D6F">
        <w:rPr>
          <w:rFonts w:ascii="Arial Narrow" w:hAnsi="Arial Narrow"/>
          <w:b/>
          <w:sz w:val="20"/>
          <w:szCs w:val="20"/>
        </w:rPr>
        <w:t xml:space="preserve"> </w:t>
      </w:r>
      <w:r w:rsidRPr="00E25933">
        <w:rPr>
          <w:rFonts w:ascii="Arial Narrow" w:hAnsi="Arial Narrow"/>
          <w:b/>
          <w:sz w:val="20"/>
          <w:szCs w:val="20"/>
        </w:rPr>
        <w:t>PHOTOS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850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4 photos of ex Pres. Ferdinand Marcos while playing golf (each approx., 10x8 inches)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120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851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5 photos of Imelda Marcos.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852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1934 photo of an antique house w/ caption “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Alaala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Pagka-bendita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Bahay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– Mayo 26, 1934”, “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Pagka-pag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Hermana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Flores de Maria, Mayo 27, 1934”.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853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1910-1920’s 2 photos of Judge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Hermogenes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Reyes and fellow judges, Baguio City.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854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3 diff. movie stars’ photos. 1.) </w:t>
            </w: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group</w:t>
            </w:r>
            <w:proofErr w:type="gramEnd"/>
            <w:r w:rsidRPr="00B74D6F">
              <w:rPr>
                <w:rFonts w:ascii="Arial Narrow" w:hAnsi="Arial Narrow"/>
                <w:sz w:val="20"/>
                <w:szCs w:val="20"/>
              </w:rPr>
              <w:t xml:space="preserve"> photo with signature of Lolita Rodriguez (with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Ric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Rodrigo, Marlene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Daudene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, Van de Leon), 2.)Postcard Jose Padilla and Emma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Alegre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, and 3.) Carmen Rosales.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855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3 Hong Kong photos, 1.) </w:t>
            </w: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floating</w:t>
            </w:r>
            <w:proofErr w:type="gramEnd"/>
            <w:r w:rsidRPr="00B74D6F">
              <w:rPr>
                <w:rFonts w:ascii="Arial Narrow" w:hAnsi="Arial Narrow"/>
                <w:sz w:val="20"/>
                <w:szCs w:val="20"/>
              </w:rPr>
              <w:t xml:space="preserve"> restaurant Hong Kong, 2.) Repulse Bay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Hokg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Kong – Hotel and Beach Resort, and 3.) Chinese lady in front of buses.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856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 diff. photos</w:t>
            </w:r>
            <w:r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1.) </w:t>
            </w: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group</w:t>
            </w:r>
            <w:proofErr w:type="gramEnd"/>
            <w:r w:rsidRPr="00B74D6F">
              <w:rPr>
                <w:rFonts w:ascii="Arial Narrow" w:hAnsi="Arial Narrow"/>
                <w:sz w:val="20"/>
                <w:szCs w:val="20"/>
              </w:rPr>
              <w:t xml:space="preserve"> picture of Doña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Sisang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with her stars,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Charito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Solis,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Marita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Zobel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Perla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Bautista and others in their younger years. 2.) Rogelio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Dela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Rosa in coat &amp; tie with matching hat.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hAnsi="Arial Narrow"/>
          <w:b/>
          <w:sz w:val="20"/>
          <w:szCs w:val="20"/>
        </w:rPr>
      </w:pPr>
      <w:r w:rsidRPr="00B74D6F">
        <w:rPr>
          <w:rFonts w:ascii="Arial Narrow" w:hAnsi="Arial Narrow"/>
          <w:b/>
          <w:sz w:val="20"/>
          <w:szCs w:val="20"/>
        </w:rPr>
        <w:t xml:space="preserve">     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B74D6F">
        <w:rPr>
          <w:rFonts w:ascii="Arial Narrow" w:hAnsi="Arial Narrow"/>
          <w:b/>
          <w:sz w:val="20"/>
          <w:szCs w:val="20"/>
        </w:rPr>
        <w:t xml:space="preserve">    BOOKS AND MAGAZINES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4950"/>
        <w:gridCol w:w="81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857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  <w:u w:val="single"/>
              </w:rPr>
              <w:t>ASIAN ZONAL ’72 CHAMPION TORRE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– Complete 55 games plus Asians in Skopje Olympiad by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Hasan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Campomanes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858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LVN Pictures 20</w:t>
            </w:r>
            <w:r w:rsidRPr="00B74D6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Anniversary, Aug. 1938 – Aug. 1958 CASA GRANDE (cover &amp; pages w/ cuts on top and bottom, and stain but pages’ contents still in good condition.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859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2 booklets, 1.)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Linggo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Wika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, Si Quezon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Pagbuo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Bansa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, w/ interesting historical photos inside. Aug 13-19, 1972. 2.) ABAKADA Pre-Primer by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Pelagio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Untalan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, Phil. Normal College 1953. 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 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860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1917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Nobela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Series (1 and 2) “SA LAOT NG PAGSUSUYUAN”,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sinipi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at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isinatagalog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ni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Rosenda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Ignacio.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Imprenta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Libreria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, y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Papelaria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de P.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Sayo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Vda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. De Soriano –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Azcarraga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552,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Tondo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Manila I.F.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380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861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1896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Elementos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Ciencias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Fisico-Quimicas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Y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Naturales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por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D. Manuel Perez Garcia.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862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PHILIPPINE TEKTITES by H. OTLEY BEYER – University of the Philippines. Plenty maps and plates with author’s signature.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863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The Printmakers by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Leonides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V.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Benesa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w/ water stains on cover. 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250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864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2015 68</w:t>
            </w:r>
            <w:r w:rsidRPr="00B74D6F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EDITION THE OFFICIAL RED BOOK: A GUIDE BOOK OF UNITED STATES COINS HARDBOUND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 900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865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HIYAS: Philippine Jewelry Heritage, 1997, (signed copy by author) Ramon N. Villegas.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5,000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>866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1030 R. HIDALGO: Volume 1, THE FAMILY, 1986, Antonio S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Araneta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3,000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867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I SHOT THE PRESIDENTS, 1989,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Honesto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T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Vitug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>.......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2,500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868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MANILA POLO CLUB: Seventy Five Years 1909-1984,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Luning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Bonifacio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Ira and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Nik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Ricio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869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THE WORLD OF 1896,</w:t>
            </w: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  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Ateneo</w:t>
            </w:r>
            <w:proofErr w:type="spellEnd"/>
            <w:proofErr w:type="gramEnd"/>
            <w:r w:rsidRPr="00B74D6F">
              <w:rPr>
                <w:rFonts w:ascii="Arial Narrow" w:hAnsi="Arial Narrow"/>
                <w:sz w:val="20"/>
                <w:szCs w:val="20"/>
              </w:rPr>
              <w:t xml:space="preserve"> de Manila and Bookmark, 1898.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3,500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870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MOMMY, THE LIFE AND TIMES OF JOSEFA JARA MARTINEZ: The Pillar of Social Work in the Philippines, 2006,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Melandrew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T Velasco.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2,500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871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PRUSISYON: Religious Pageantry in the Philippines, 1898, Jaime C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Laya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and Lulu Tesoro Castaneda.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872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RETURN TO THE PHILIPPINES, 1979, Rafael </w:t>
            </w: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Steinberg .</w:t>
            </w:r>
            <w:proofErr w:type="gramEnd"/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1,500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873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THE DANCES OF THE EMERALD ISLES: A Great Philippine Heritage, 1980, Leonor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Orosa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Goquinco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>....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2,500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874</w:t>
            </w:r>
          </w:p>
        </w:tc>
        <w:tc>
          <w:tcPr>
            <w:tcW w:w="49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STANDARD CATALOG OF WORLD PAPER MONEY: General Issues 1368-1960 Krause Publication.</w:t>
            </w:r>
          </w:p>
        </w:tc>
        <w:tc>
          <w:tcPr>
            <w:tcW w:w="81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1,200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5040"/>
        <w:gridCol w:w="72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875</w:t>
            </w:r>
          </w:p>
        </w:tc>
        <w:tc>
          <w:tcPr>
            <w:tcW w:w="5040" w:type="dxa"/>
          </w:tcPr>
          <w:p w:rsidR="00A17AD0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 Lot of asstd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 Imelda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Items</w:t>
            </w: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,Namely</w:t>
            </w:r>
            <w:proofErr w:type="spellEnd"/>
            <w:proofErr w:type="gramEnd"/>
            <w:r w:rsidRPr="00B74D6F">
              <w:rPr>
                <w:rFonts w:ascii="Arial Narrow" w:hAnsi="Arial Narrow"/>
                <w:sz w:val="20"/>
                <w:szCs w:val="20"/>
              </w:rPr>
              <w:t>-The Philippines Today Magazine Dec.1970(Marcos Family on Cover)Free Press March 31 1990(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Imeldas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Trial).Si Imelda-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Ang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Filipina Book 1979 and 9pcs.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 xml:space="preserve">Black and White Photos of Imelda and Ferdinand in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difft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Functions(</w:t>
            </w:r>
            <w:proofErr w:type="gramEnd"/>
            <w:r w:rsidRPr="00B74D6F">
              <w:rPr>
                <w:rFonts w:ascii="Arial Narrow" w:hAnsi="Arial Narrow"/>
                <w:sz w:val="20"/>
                <w:szCs w:val="20"/>
              </w:rPr>
              <w:t>5X8 inches)All in Very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Fine Condition.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876</w:t>
            </w:r>
          </w:p>
        </w:tc>
        <w:tc>
          <w:tcPr>
            <w:tcW w:w="5040" w:type="dxa"/>
          </w:tcPr>
          <w:p w:rsidR="00A17AD0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Balthazar Magazine Vol.2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Nos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3-4.Circa 1970s.Topics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are,Tboli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Art,Theatre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Phil.Cinema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in the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Thirld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World,Folio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of Poems,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Paintings</w:t>
            </w: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,etc.Very</w:t>
            </w:r>
            <w:proofErr w:type="spellEnd"/>
            <w:proofErr w:type="gramEnd"/>
            <w:r w:rsidRPr="00B74D6F">
              <w:rPr>
                <w:rFonts w:ascii="Arial Narrow" w:hAnsi="Arial Narrow"/>
                <w:sz w:val="20"/>
                <w:szCs w:val="20"/>
              </w:rPr>
              <w:t xml:space="preserve"> Fine Condition.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877</w:t>
            </w:r>
          </w:p>
        </w:tc>
        <w:tc>
          <w:tcPr>
            <w:tcW w:w="5040" w:type="dxa"/>
          </w:tcPr>
          <w:p w:rsidR="00A17AD0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 Lot of 8pcs.asstd Items Related to Beauty Queens,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4pcs.</w:t>
            </w:r>
          </w:p>
          <w:p w:rsidR="00A17AD0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Magazine,Namely.Expressweek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and Focus(1973) with Ms.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Universe Margie Moran on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Cover</w:t>
            </w: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,Panorama</w:t>
            </w:r>
            <w:proofErr w:type="spellEnd"/>
            <w:proofErr w:type="gramEnd"/>
            <w:r w:rsidRPr="00B74D6F">
              <w:rPr>
                <w:rFonts w:ascii="Arial Narrow" w:hAnsi="Arial Narrow"/>
                <w:sz w:val="20"/>
                <w:szCs w:val="20"/>
              </w:rPr>
              <w:t xml:space="preserve">(May 26 1974)RP as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Ms.Universe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Country and Panorama July 7 1974 with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Ms.RP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1975 Agnes Rustia.2pcs.Clippings of 1947 Tessie Revilla and 1956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Ms.Phil.Edith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Nakpil.1pc.8X10 Glossy Photo of 1973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Ms.Universe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Margie Moran with Her Crown and Scepter and an RPPC of a Pre War Queen with Sash of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Sinag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Araw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Title.All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in Very Fine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Condition.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878</w:t>
            </w:r>
          </w:p>
        </w:tc>
        <w:tc>
          <w:tcPr>
            <w:tcW w:w="50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Panorama Feb.3 1974-Topics are Battle of Manila 1899,Liberation of Manila 1945,An Afternoon with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Sanso,etc.Very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Fine Condition.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879</w:t>
            </w:r>
          </w:p>
        </w:tc>
        <w:tc>
          <w:tcPr>
            <w:tcW w:w="50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Panorama April 6 1975-Topics are The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Col.Napoleon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Valeriano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Story,Aglipay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-A Religious and Revolutionary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Leader,Cover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article is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Ms.Aruba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Maureen Ava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Viera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gose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Native.with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a 4.5X3.5 cut inside.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880</w:t>
            </w:r>
          </w:p>
        </w:tc>
        <w:tc>
          <w:tcPr>
            <w:tcW w:w="50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Womans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Home Companion Oct.4 1973.Topic is Beauty Queens of 1969-71-Where are they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Now</w:t>
            </w: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?Very</w:t>
            </w:r>
            <w:proofErr w:type="spellEnd"/>
            <w:proofErr w:type="gramEnd"/>
            <w:r w:rsidRPr="00B74D6F">
              <w:rPr>
                <w:rFonts w:ascii="Arial Narrow" w:hAnsi="Arial Narrow"/>
                <w:sz w:val="20"/>
                <w:szCs w:val="20"/>
              </w:rPr>
              <w:t xml:space="preserve"> Fine Condition.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881</w:t>
            </w:r>
          </w:p>
        </w:tc>
        <w:tc>
          <w:tcPr>
            <w:tcW w:w="50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Now Vol.3 No.2 Oct.15 1970.An Issue on the Chinese in the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Phil.and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the Case for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Assimilation</w:t>
            </w: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,Stamps</w:t>
            </w:r>
            <w:proofErr w:type="spellEnd"/>
            <w:proofErr w:type="gramEnd"/>
            <w:r w:rsidRPr="00B74D6F">
              <w:rPr>
                <w:rFonts w:ascii="Arial Narrow" w:hAnsi="Arial Narrow"/>
                <w:sz w:val="20"/>
                <w:szCs w:val="20"/>
              </w:rPr>
              <w:t xml:space="preserve"> and their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Stories,On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the Constitutional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Convention,erc.Edges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are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Brittled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but still fine.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882</w:t>
            </w:r>
          </w:p>
        </w:tc>
        <w:tc>
          <w:tcPr>
            <w:tcW w:w="504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Phil.Free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Press July 6 1963.Cover Article is Raul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Manglapus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4D6F">
              <w:rPr>
                <w:rFonts w:ascii="Arial Narrow" w:hAnsi="Arial Narrow"/>
                <w:sz w:val="20"/>
                <w:szCs w:val="20"/>
              </w:rPr>
              <w:lastRenderedPageBreak/>
              <w:t xml:space="preserve">Fighter for Land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Reform,LP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Senatorial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Bets,Big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Political Battles in the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Provinces,Bonifacio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Centennial(72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Azcarraga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)Cover Edge is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Brittled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but still Fine.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400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E25933" w:rsidRDefault="00A17AD0" w:rsidP="00A17AD0">
      <w:pPr>
        <w:pStyle w:val="NoSpacing"/>
        <w:rPr>
          <w:rFonts w:ascii="Arial Narrow" w:hAnsi="Arial Narrow"/>
          <w:sz w:val="16"/>
          <w:szCs w:val="16"/>
        </w:rPr>
      </w:pPr>
      <w:r w:rsidRPr="00E25933">
        <w:rPr>
          <w:rFonts w:ascii="Arial Narrow" w:hAnsi="Arial Narrow"/>
          <w:sz w:val="16"/>
          <w:szCs w:val="16"/>
        </w:rPr>
        <w:t xml:space="preserve">          </w:t>
      </w:r>
    </w:p>
    <w:p w:rsidR="00A17AD0" w:rsidRPr="00B74D6F" w:rsidRDefault="00A17AD0" w:rsidP="00A17AD0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</w:t>
      </w:r>
      <w:r w:rsidRPr="00B74D6F">
        <w:rPr>
          <w:rFonts w:ascii="Arial Narrow" w:hAnsi="Arial Narrow"/>
          <w:b/>
          <w:sz w:val="20"/>
          <w:szCs w:val="20"/>
        </w:rPr>
        <w:t>BOOKS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5040"/>
        <w:gridCol w:w="72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883</w:t>
            </w:r>
          </w:p>
        </w:tc>
        <w:tc>
          <w:tcPr>
            <w:tcW w:w="50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50 Years of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Phil.Autonomy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-The Golden Jubilee of the 1st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Phil.Legislature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1916-1966.Published by the Historical Assoc.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Manila.with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Handwritten Dedication of its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Sec.Jorge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Revilla to a certain Francisco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Dalupan.Ex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Libris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Copy but pages in Excellent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Condition.Cover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has a Wear and Tear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Condition.with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a bonus 2pcs.1963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Journal.Hard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to Find.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884</w:t>
            </w:r>
          </w:p>
        </w:tc>
        <w:tc>
          <w:tcPr>
            <w:tcW w:w="50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A Portfolio of 60 Philippine Art Masterpieces by the Ministry of Education Culture and Sports 1986.Fine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Condition.Hardbound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885</w:t>
            </w:r>
          </w:p>
        </w:tc>
        <w:tc>
          <w:tcPr>
            <w:tcW w:w="50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Flight to the Future-Perspective on the First 50 Years of the Philippine Air Force 1997.with lots of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photos.Hardbound.Very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Fine Condition.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2,000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886</w:t>
            </w:r>
          </w:p>
        </w:tc>
        <w:tc>
          <w:tcPr>
            <w:tcW w:w="50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A Chance to Die-A Biography of Jose Abad Santos-Written by Ramon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C.Aquino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with an Introduction by Carlos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P.Romulo.Printed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in 1967.Softbound.a little brownish but still in Very Fine Condition.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887</w:t>
            </w:r>
          </w:p>
        </w:tc>
        <w:tc>
          <w:tcPr>
            <w:tcW w:w="50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2pcs.Softbound Books by Raul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Manglapus,Namely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>-Faith in the Filipino(The Ripening Revolution)and Revolt Against Tradition(The Challenge of Change and The Filipinos Drive to Greatness)Printed in 1962-64.in Well Preserved Condition with Bookstore Receipts still inside.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888</w:t>
            </w:r>
          </w:p>
        </w:tc>
        <w:tc>
          <w:tcPr>
            <w:tcW w:w="50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3pcs.Rizal Books-Namely-1)The Great Malayan by Carlos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Quirino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1958.2)Si Rizal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Ibang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Bansa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by Juliana Pineda and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Petronila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Ignacio 1961 and 3)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Ang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Balarila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ni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Rizal,Tinagalog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ni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Cecilio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Lopez 1962.All in Very Fine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Condition.All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Hardbound.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/>
          <w:sz w:val="16"/>
          <w:szCs w:val="16"/>
        </w:rPr>
      </w:pPr>
    </w:p>
    <w:p w:rsidR="00A17AD0" w:rsidRPr="00B74D6F" w:rsidRDefault="00A17AD0" w:rsidP="00A17AD0">
      <w:pPr>
        <w:pStyle w:val="NoSpacing"/>
        <w:rPr>
          <w:rFonts w:ascii="Arial Narrow" w:hAnsi="Arial Narrow"/>
          <w:b/>
          <w:sz w:val="20"/>
          <w:szCs w:val="20"/>
        </w:rPr>
      </w:pPr>
      <w:r w:rsidRPr="00B74D6F"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B74D6F">
        <w:rPr>
          <w:rFonts w:ascii="Arial Narrow" w:hAnsi="Arial Narrow"/>
          <w:b/>
          <w:sz w:val="20"/>
          <w:szCs w:val="20"/>
        </w:rPr>
        <w:t xml:space="preserve">      PAPER EPHEMERA</w:t>
      </w:r>
    </w:p>
    <w:tbl>
      <w:tblPr>
        <w:tblStyle w:val="TableGrid"/>
        <w:tblW w:w="6786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76"/>
        <w:gridCol w:w="5040"/>
        <w:gridCol w:w="720"/>
        <w:gridCol w:w="450"/>
      </w:tblGrid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889</w:t>
            </w:r>
          </w:p>
        </w:tc>
        <w:tc>
          <w:tcPr>
            <w:tcW w:w="504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1972 Metropolitan Manila Route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Guide.Booklet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Style.Very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Fine Condition.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   350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890</w:t>
            </w:r>
          </w:p>
        </w:tc>
        <w:tc>
          <w:tcPr>
            <w:tcW w:w="5040" w:type="dxa"/>
          </w:tcPr>
          <w:p w:rsidR="00A17AD0" w:rsidRPr="00B74D6F" w:rsidRDefault="00A17AD0" w:rsidP="00D72056">
            <w:pPr>
              <w:pStyle w:val="NoSpacing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1 Lot of 70pcs.asstd.Religious Items,Namely-13pcs.Pre War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Estampitas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(Some with Lace Borders)Vintage 54pcs.Asstd Marian Art Colored Print Representing Difft.Countries,2pcs.Vintage Photo of Our Lady of Fatima and Ina Poon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Bato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Zambales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and a 1973 Souvenir Program of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Ntra.Sra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Guia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in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Ermita.All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in Very Fine Condition.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1,800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AD0" w:rsidRPr="00B74D6F" w:rsidTr="00D72056">
        <w:tc>
          <w:tcPr>
            <w:tcW w:w="576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891</w:t>
            </w:r>
          </w:p>
        </w:tc>
        <w:tc>
          <w:tcPr>
            <w:tcW w:w="5040" w:type="dxa"/>
          </w:tcPr>
          <w:p w:rsidR="00A17AD0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 xml:space="preserve">2pcs.Philippine Datebook 1984 and 2010 Featuring some of the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Countrys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Artworks from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Amorsolo,Custodio,Lorenzo,Manansala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Blanco</w:t>
            </w:r>
            <w:proofErr w:type="gramStart"/>
            <w:r w:rsidRPr="00B74D6F">
              <w:rPr>
                <w:rFonts w:ascii="Arial Narrow" w:hAnsi="Arial Narrow"/>
                <w:sz w:val="20"/>
                <w:szCs w:val="20"/>
              </w:rPr>
              <w:t>,Buenaventura,Puruganan,etc.Spiral</w:t>
            </w:r>
            <w:proofErr w:type="spellEnd"/>
            <w:proofErr w:type="gramEnd"/>
            <w:r w:rsidRPr="00B74D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4D6F">
              <w:rPr>
                <w:rFonts w:ascii="Arial Narrow" w:hAnsi="Arial Narrow"/>
                <w:sz w:val="20"/>
                <w:szCs w:val="20"/>
              </w:rPr>
              <w:t>Form,Unused</w:t>
            </w:r>
            <w:proofErr w:type="spellEnd"/>
            <w:r w:rsidRPr="00B74D6F">
              <w:rPr>
                <w:rFonts w:ascii="Arial Narrow" w:hAnsi="Arial Narrow"/>
                <w:sz w:val="20"/>
                <w:szCs w:val="20"/>
              </w:rPr>
              <w:t xml:space="preserve"> and Very Pristine Condition.</w:t>
            </w:r>
          </w:p>
        </w:tc>
        <w:tc>
          <w:tcPr>
            <w:tcW w:w="72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B74D6F">
              <w:rPr>
                <w:rFonts w:ascii="Arial Narrow" w:hAnsi="Arial Narrow"/>
                <w:sz w:val="20"/>
                <w:szCs w:val="20"/>
              </w:rPr>
              <w:t>1,500</w:t>
            </w:r>
          </w:p>
        </w:tc>
        <w:tc>
          <w:tcPr>
            <w:tcW w:w="450" w:type="dxa"/>
          </w:tcPr>
          <w:p w:rsidR="00A17AD0" w:rsidRPr="00B74D6F" w:rsidRDefault="00A17AD0" w:rsidP="00D7205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</w:p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</w:p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</w:p>
    <w:p w:rsidR="00A17AD0" w:rsidRPr="00B74D6F" w:rsidRDefault="00A17AD0" w:rsidP="00A17AD0">
      <w:pPr>
        <w:pStyle w:val="NoSpacing"/>
        <w:rPr>
          <w:rFonts w:ascii="Arial Narrow" w:hAnsi="Arial Narrow" w:cs="Estrangelo Edessa"/>
          <w:b/>
          <w:sz w:val="20"/>
          <w:szCs w:val="20"/>
        </w:rPr>
      </w:pPr>
      <w:r w:rsidRPr="00B74D6F">
        <w:rPr>
          <w:rFonts w:ascii="Arial Narrow" w:hAnsi="Arial Narrow" w:cs="Estrangelo Edessa"/>
          <w:b/>
          <w:sz w:val="20"/>
          <w:szCs w:val="20"/>
        </w:rPr>
        <w:t xml:space="preserve">     ****************************END OF AUCTION &amp; SALES***********************************</w:t>
      </w:r>
    </w:p>
    <w:p w:rsidR="00E5384A" w:rsidRDefault="00E5384A"/>
    <w:sectPr w:rsidR="00E5384A" w:rsidSect="00A17AD0">
      <w:pgSz w:w="15840" w:h="12240" w:orient="landscape" w:code="1"/>
      <w:pgMar w:top="720" w:right="835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674A"/>
    <w:multiLevelType w:val="hybridMultilevel"/>
    <w:tmpl w:val="BC3CD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1F9F"/>
    <w:multiLevelType w:val="hybridMultilevel"/>
    <w:tmpl w:val="B4F0DC02"/>
    <w:lvl w:ilvl="0" w:tplc="BB42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87BAB"/>
    <w:multiLevelType w:val="hybridMultilevel"/>
    <w:tmpl w:val="0818E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F6A4E"/>
    <w:multiLevelType w:val="hybridMultilevel"/>
    <w:tmpl w:val="403C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F4D99"/>
    <w:multiLevelType w:val="hybridMultilevel"/>
    <w:tmpl w:val="DC822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B6EAC"/>
    <w:multiLevelType w:val="hybridMultilevel"/>
    <w:tmpl w:val="0818E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0"/>
    <w:rsid w:val="00774710"/>
    <w:rsid w:val="00A17AD0"/>
    <w:rsid w:val="00AE1578"/>
    <w:rsid w:val="00CE083C"/>
    <w:rsid w:val="00E5384A"/>
    <w:rsid w:val="00E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D0"/>
  </w:style>
  <w:style w:type="paragraph" w:styleId="Heading1">
    <w:name w:val="heading 1"/>
    <w:basedOn w:val="Normal"/>
    <w:next w:val="Normal"/>
    <w:link w:val="Heading1Char"/>
    <w:uiPriority w:val="9"/>
    <w:qFormat/>
    <w:rsid w:val="00A17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7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17AD0"/>
    <w:pPr>
      <w:spacing w:after="0" w:line="240" w:lineRule="auto"/>
    </w:pPr>
  </w:style>
  <w:style w:type="character" w:customStyle="1" w:styleId="5yl5">
    <w:name w:val="_5yl5"/>
    <w:basedOn w:val="DefaultParagraphFont"/>
    <w:rsid w:val="00A17AD0"/>
  </w:style>
  <w:style w:type="table" w:styleId="TableGrid">
    <w:name w:val="Table Grid"/>
    <w:basedOn w:val="TableNormal"/>
    <w:uiPriority w:val="59"/>
    <w:rsid w:val="00A1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AD0"/>
    <w:pPr>
      <w:ind w:left="720"/>
      <w:contextualSpacing/>
    </w:pPr>
  </w:style>
  <w:style w:type="paragraph" w:styleId="Revision">
    <w:name w:val="Revision"/>
    <w:hidden/>
    <w:uiPriority w:val="99"/>
    <w:semiHidden/>
    <w:rsid w:val="00A17A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D0"/>
  </w:style>
  <w:style w:type="paragraph" w:styleId="Heading1">
    <w:name w:val="heading 1"/>
    <w:basedOn w:val="Normal"/>
    <w:next w:val="Normal"/>
    <w:link w:val="Heading1Char"/>
    <w:uiPriority w:val="9"/>
    <w:qFormat/>
    <w:rsid w:val="00A17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7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17AD0"/>
    <w:pPr>
      <w:spacing w:after="0" w:line="240" w:lineRule="auto"/>
    </w:pPr>
  </w:style>
  <w:style w:type="character" w:customStyle="1" w:styleId="5yl5">
    <w:name w:val="_5yl5"/>
    <w:basedOn w:val="DefaultParagraphFont"/>
    <w:rsid w:val="00A17AD0"/>
  </w:style>
  <w:style w:type="table" w:styleId="TableGrid">
    <w:name w:val="Table Grid"/>
    <w:basedOn w:val="TableNormal"/>
    <w:uiPriority w:val="59"/>
    <w:rsid w:val="00A1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AD0"/>
    <w:pPr>
      <w:ind w:left="720"/>
      <w:contextualSpacing/>
    </w:pPr>
  </w:style>
  <w:style w:type="paragraph" w:styleId="Revision">
    <w:name w:val="Revision"/>
    <w:hidden/>
    <w:uiPriority w:val="99"/>
    <w:semiHidden/>
    <w:rsid w:val="00A17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9506</Words>
  <Characters>54189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AMD-FIREFOX</dc:creator>
  <cp:lastModifiedBy>AMD-FIREFOX</cp:lastModifiedBy>
  <cp:revision>3</cp:revision>
  <dcterms:created xsi:type="dcterms:W3CDTF">2008-12-31T16:24:00Z</dcterms:created>
  <dcterms:modified xsi:type="dcterms:W3CDTF">2008-12-31T16:27:00Z</dcterms:modified>
</cp:coreProperties>
</file>